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4237" w14:textId="77777777" w:rsidR="00D8064F" w:rsidRPr="008B025A" w:rsidRDefault="00D8064F" w:rsidP="00D8064F">
      <w:pPr>
        <w:spacing w:after="0" w:line="240" w:lineRule="auto"/>
        <w:rPr>
          <w:rFonts w:ascii="Times New Roman" w:hAnsi="Times New Roman" w:cs="Times New Roman"/>
          <w:sz w:val="24"/>
          <w:szCs w:val="24"/>
        </w:rPr>
      </w:pPr>
    </w:p>
    <w:p w14:paraId="441030D4" w14:textId="71CCD85F" w:rsidR="006A6758" w:rsidRPr="008B025A" w:rsidRDefault="006A6758"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Pr="008B025A">
        <w:rPr>
          <w:rFonts w:ascii="Times New Roman" w:hAnsi="Times New Roman" w:cs="Times New Roman"/>
          <w:sz w:val="24"/>
          <w:szCs w:val="24"/>
        </w:rPr>
        <w:tab/>
      </w:r>
      <w:r w:rsidR="00CA3723" w:rsidRPr="008B025A">
        <w:rPr>
          <w:rFonts w:ascii="Times New Roman" w:hAnsi="Times New Roman" w:cs="Times New Roman"/>
          <w:sz w:val="24"/>
          <w:szCs w:val="24"/>
        </w:rPr>
        <w:t>Spring</w:t>
      </w:r>
      <w:r w:rsidRPr="008B025A">
        <w:rPr>
          <w:rFonts w:ascii="Times New Roman" w:hAnsi="Times New Roman" w:cs="Times New Roman"/>
          <w:sz w:val="24"/>
          <w:szCs w:val="24"/>
        </w:rPr>
        <w:t xml:space="preserve"> 2022</w:t>
      </w:r>
    </w:p>
    <w:p w14:paraId="4FA34638" w14:textId="77777777" w:rsidR="006A6758" w:rsidRPr="008B025A" w:rsidRDefault="006A6758" w:rsidP="00D8064F">
      <w:pPr>
        <w:spacing w:after="0" w:line="240" w:lineRule="auto"/>
        <w:rPr>
          <w:rFonts w:ascii="Times New Roman" w:hAnsi="Times New Roman" w:cs="Times New Roman"/>
          <w:sz w:val="24"/>
          <w:szCs w:val="24"/>
        </w:rPr>
      </w:pPr>
    </w:p>
    <w:p w14:paraId="7E564B57" w14:textId="77777777" w:rsidR="004F617F" w:rsidRPr="008B025A" w:rsidRDefault="004F617F" w:rsidP="00D8064F">
      <w:pPr>
        <w:spacing w:after="0" w:line="240" w:lineRule="auto"/>
        <w:rPr>
          <w:rFonts w:ascii="Times New Roman" w:hAnsi="Times New Roman" w:cs="Times New Roman"/>
          <w:b/>
          <w:bCs/>
          <w:sz w:val="24"/>
          <w:szCs w:val="24"/>
        </w:rPr>
      </w:pPr>
    </w:p>
    <w:p w14:paraId="7881486B" w14:textId="103BC14D" w:rsidR="00D8064F" w:rsidRPr="008B025A" w:rsidRDefault="00CA3723" w:rsidP="00D8064F">
      <w:pPr>
        <w:spacing w:after="0" w:line="240" w:lineRule="auto"/>
        <w:rPr>
          <w:rFonts w:ascii="Times New Roman" w:hAnsi="Times New Roman" w:cs="Times New Roman"/>
          <w:b/>
          <w:bCs/>
          <w:sz w:val="24"/>
          <w:szCs w:val="24"/>
        </w:rPr>
      </w:pPr>
      <w:r w:rsidRPr="008B025A">
        <w:rPr>
          <w:rFonts w:ascii="Times New Roman" w:hAnsi="Times New Roman" w:cs="Times New Roman"/>
          <w:b/>
          <w:bCs/>
          <w:sz w:val="24"/>
          <w:szCs w:val="24"/>
        </w:rPr>
        <w:t>Representative Tonya Van Beber</w:t>
      </w:r>
    </w:p>
    <w:p w14:paraId="156B9F16" w14:textId="443EFE8E" w:rsidR="00D8064F" w:rsidRPr="008B025A" w:rsidRDefault="00CA3723" w:rsidP="00D8064F">
      <w:pPr>
        <w:spacing w:after="0" w:line="240" w:lineRule="auto"/>
        <w:rPr>
          <w:rFonts w:ascii="Times New Roman" w:hAnsi="Times New Roman" w:cs="Times New Roman"/>
          <w:b/>
          <w:bCs/>
          <w:sz w:val="24"/>
          <w:szCs w:val="24"/>
        </w:rPr>
      </w:pPr>
      <w:r w:rsidRPr="008B025A">
        <w:rPr>
          <w:rFonts w:ascii="Times New Roman" w:hAnsi="Times New Roman" w:cs="Times New Roman"/>
          <w:b/>
          <w:bCs/>
          <w:sz w:val="24"/>
          <w:szCs w:val="24"/>
        </w:rPr>
        <w:t>200 E. Colfax, RM 307</w:t>
      </w:r>
    </w:p>
    <w:p w14:paraId="016372C6" w14:textId="1C7A22AE" w:rsidR="00D8064F" w:rsidRPr="008B025A" w:rsidRDefault="00CA3723" w:rsidP="00D8064F">
      <w:pPr>
        <w:spacing w:after="0" w:line="240" w:lineRule="auto"/>
        <w:rPr>
          <w:rFonts w:ascii="Times New Roman" w:hAnsi="Times New Roman" w:cs="Times New Roman"/>
          <w:b/>
          <w:bCs/>
          <w:sz w:val="24"/>
          <w:szCs w:val="24"/>
        </w:rPr>
      </w:pPr>
      <w:r w:rsidRPr="008B025A">
        <w:rPr>
          <w:rFonts w:ascii="Times New Roman" w:hAnsi="Times New Roman" w:cs="Times New Roman"/>
          <w:b/>
          <w:bCs/>
          <w:sz w:val="24"/>
          <w:szCs w:val="24"/>
        </w:rPr>
        <w:t>Denver, CO 80203</w:t>
      </w:r>
    </w:p>
    <w:p w14:paraId="7B88126E" w14:textId="1E76E483" w:rsidR="00CA3723" w:rsidRPr="008B025A" w:rsidRDefault="00626C0D" w:rsidP="00D8064F">
      <w:pPr>
        <w:spacing w:after="0" w:line="240" w:lineRule="auto"/>
        <w:rPr>
          <w:rFonts w:ascii="Times New Roman" w:hAnsi="Times New Roman" w:cs="Times New Roman"/>
          <w:b/>
          <w:bCs/>
          <w:sz w:val="24"/>
          <w:szCs w:val="24"/>
        </w:rPr>
      </w:pPr>
      <w:hyperlink r:id="rId5" w:tgtFrame="_blank" w:history="1">
        <w:r w:rsidR="00CA3723" w:rsidRPr="008B025A">
          <w:rPr>
            <w:rFonts w:ascii="Times New Roman" w:hAnsi="Times New Roman" w:cs="Times New Roman"/>
            <w:color w:val="3C61AA"/>
            <w:sz w:val="24"/>
            <w:szCs w:val="24"/>
            <w:u w:val="single"/>
          </w:rPr>
          <w:t>Tonya.Van.Beber.house@state.co.us</w:t>
        </w:r>
      </w:hyperlink>
    </w:p>
    <w:p w14:paraId="38C52216" w14:textId="0B2AEBA4" w:rsidR="00D8064F" w:rsidRPr="008B025A" w:rsidRDefault="00D8064F" w:rsidP="00D8064F">
      <w:pPr>
        <w:spacing w:after="0" w:line="240" w:lineRule="auto"/>
        <w:rPr>
          <w:rFonts w:ascii="Times New Roman" w:hAnsi="Times New Roman" w:cs="Times New Roman"/>
          <w:sz w:val="24"/>
          <w:szCs w:val="24"/>
        </w:rPr>
      </w:pPr>
    </w:p>
    <w:p w14:paraId="2921D1F9" w14:textId="11810B63" w:rsidR="0043074D" w:rsidRPr="008B025A" w:rsidRDefault="0043074D" w:rsidP="00D8064F">
      <w:pPr>
        <w:spacing w:after="0" w:line="240" w:lineRule="auto"/>
        <w:rPr>
          <w:rFonts w:ascii="Times New Roman" w:hAnsi="Times New Roman" w:cs="Times New Roman"/>
          <w:sz w:val="24"/>
          <w:szCs w:val="24"/>
        </w:rPr>
      </w:pPr>
    </w:p>
    <w:p w14:paraId="1E9E84D9" w14:textId="4B618C01" w:rsidR="0043074D" w:rsidRPr="008B025A" w:rsidRDefault="0043074D"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 xml:space="preserve">Dear </w:t>
      </w:r>
      <w:r w:rsidR="00626C0D">
        <w:rPr>
          <w:rFonts w:ascii="Times New Roman" w:hAnsi="Times New Roman" w:cs="Times New Roman"/>
          <w:sz w:val="24"/>
          <w:szCs w:val="24"/>
        </w:rPr>
        <w:t xml:space="preserve">Representative </w:t>
      </w:r>
      <w:r w:rsidR="00CA3723" w:rsidRPr="008B025A">
        <w:rPr>
          <w:rFonts w:ascii="Times New Roman" w:hAnsi="Times New Roman" w:cs="Times New Roman"/>
          <w:sz w:val="24"/>
          <w:szCs w:val="24"/>
        </w:rPr>
        <w:t>Tonya</w:t>
      </w:r>
      <w:r w:rsidR="00626C0D">
        <w:rPr>
          <w:rFonts w:ascii="Times New Roman" w:hAnsi="Times New Roman" w:cs="Times New Roman"/>
          <w:sz w:val="24"/>
          <w:szCs w:val="24"/>
        </w:rPr>
        <w:t xml:space="preserve"> Van Beber</w:t>
      </w:r>
      <w:r w:rsidRPr="008B025A">
        <w:rPr>
          <w:rFonts w:ascii="Times New Roman" w:hAnsi="Times New Roman" w:cs="Times New Roman"/>
          <w:sz w:val="24"/>
          <w:szCs w:val="24"/>
        </w:rPr>
        <w:t>,</w:t>
      </w:r>
    </w:p>
    <w:p w14:paraId="089EAC20" w14:textId="51F7C3DD" w:rsidR="006A6758" w:rsidRPr="008B025A" w:rsidRDefault="0012517B"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 xml:space="preserve">  </w:t>
      </w:r>
    </w:p>
    <w:p w14:paraId="49B6C502" w14:textId="77777777" w:rsidR="006A6758" w:rsidRPr="008B025A" w:rsidRDefault="006A6758" w:rsidP="00D8064F">
      <w:pPr>
        <w:spacing w:after="0" w:line="240" w:lineRule="auto"/>
        <w:rPr>
          <w:rFonts w:ascii="Times New Roman" w:hAnsi="Times New Roman" w:cs="Times New Roman"/>
          <w:sz w:val="24"/>
          <w:szCs w:val="24"/>
        </w:rPr>
      </w:pPr>
    </w:p>
    <w:p w14:paraId="60A2A5E6" w14:textId="5AAA107F" w:rsidR="006F5491" w:rsidRPr="008B025A" w:rsidRDefault="00CA3723" w:rsidP="006F5491">
      <w:pPr>
        <w:spacing w:after="240" w:line="240" w:lineRule="auto"/>
        <w:rPr>
          <w:rFonts w:ascii="Times New Roman" w:hAnsi="Times New Roman" w:cs="Times New Roman"/>
          <w:sz w:val="24"/>
          <w:szCs w:val="24"/>
        </w:rPr>
      </w:pPr>
      <w:r w:rsidRPr="008B025A">
        <w:rPr>
          <w:rFonts w:ascii="Times New Roman" w:hAnsi="Times New Roman" w:cs="Times New Roman"/>
          <w:sz w:val="24"/>
          <w:szCs w:val="24"/>
        </w:rPr>
        <w:t xml:space="preserve">I would like to voice support for the </w:t>
      </w:r>
      <w:r w:rsidR="00D8064F" w:rsidRPr="008B025A">
        <w:rPr>
          <w:rFonts w:ascii="Times New Roman" w:hAnsi="Times New Roman" w:cs="Times New Roman"/>
          <w:b/>
          <w:bCs/>
          <w:sz w:val="24"/>
          <w:szCs w:val="24"/>
        </w:rPr>
        <w:t xml:space="preserve">Colorado Critical Infrastructure </w:t>
      </w:r>
      <w:r w:rsidRPr="008B025A">
        <w:rPr>
          <w:rFonts w:ascii="Times New Roman" w:hAnsi="Times New Roman" w:cs="Times New Roman"/>
          <w:b/>
          <w:bCs/>
          <w:sz w:val="24"/>
          <w:szCs w:val="24"/>
        </w:rPr>
        <w:t>Resiliency Initiative (CCIRI) legislation</w:t>
      </w:r>
      <w:r w:rsidR="003E73B3" w:rsidRPr="00513ED7">
        <w:rPr>
          <w:rFonts w:ascii="Times New Roman" w:hAnsi="Times New Roman" w:cs="Times New Roman"/>
          <w:bCs/>
          <w:sz w:val="24"/>
          <w:szCs w:val="24"/>
        </w:rPr>
        <w:t xml:space="preserve">. </w:t>
      </w:r>
      <w:r w:rsidR="00513ED7" w:rsidRPr="00513ED7">
        <w:rPr>
          <w:rFonts w:ascii="Times New Roman" w:hAnsi="Times New Roman" w:cs="Times New Roman"/>
          <w:bCs/>
          <w:sz w:val="24"/>
          <w:szCs w:val="24"/>
        </w:rPr>
        <w:t>I understand that t</w:t>
      </w:r>
      <w:r w:rsidR="006F5491" w:rsidRPr="00513ED7">
        <w:rPr>
          <w:rFonts w:ascii="Times New Roman" w:hAnsi="Times New Roman" w:cs="Times New Roman"/>
          <w:sz w:val="24"/>
          <w:szCs w:val="24"/>
        </w:rPr>
        <w:t>he purpose</w:t>
      </w:r>
      <w:r w:rsidR="006F5491" w:rsidRPr="008B025A">
        <w:rPr>
          <w:rFonts w:ascii="Times New Roman" w:hAnsi="Times New Roman" w:cs="Times New Roman"/>
          <w:b/>
          <w:sz w:val="24"/>
          <w:szCs w:val="24"/>
        </w:rPr>
        <w:t xml:space="preserve"> </w:t>
      </w:r>
      <w:r w:rsidR="006F5491" w:rsidRPr="008B025A">
        <w:rPr>
          <w:rFonts w:ascii="Times New Roman" w:hAnsi="Times New Roman" w:cs="Times New Roman"/>
          <w:sz w:val="24"/>
          <w:szCs w:val="24"/>
        </w:rPr>
        <w:t>of this legislation is to ensure that components in the Colorado electric grid, water &amp; waste</w:t>
      </w:r>
      <w:r w:rsidR="00513ED7">
        <w:rPr>
          <w:rFonts w:ascii="Times New Roman" w:hAnsi="Times New Roman" w:cs="Times New Roman"/>
          <w:sz w:val="24"/>
          <w:szCs w:val="24"/>
        </w:rPr>
        <w:t>-</w:t>
      </w:r>
      <w:r w:rsidR="006F5491" w:rsidRPr="008B025A">
        <w:rPr>
          <w:rFonts w:ascii="Times New Roman" w:hAnsi="Times New Roman" w:cs="Times New Roman"/>
          <w:sz w:val="24"/>
          <w:szCs w:val="24"/>
        </w:rPr>
        <w:t>water</w:t>
      </w:r>
      <w:r w:rsidR="003C3615" w:rsidRPr="008B025A">
        <w:rPr>
          <w:rFonts w:ascii="Times New Roman" w:hAnsi="Times New Roman" w:cs="Times New Roman"/>
          <w:sz w:val="24"/>
          <w:szCs w:val="24"/>
        </w:rPr>
        <w:t xml:space="preserve"> systems</w:t>
      </w:r>
      <w:r w:rsidR="006F5491" w:rsidRPr="008B025A">
        <w:rPr>
          <w:rFonts w:ascii="Times New Roman" w:hAnsi="Times New Roman" w:cs="Times New Roman"/>
          <w:sz w:val="24"/>
          <w:szCs w:val="24"/>
        </w:rPr>
        <w:t>, natural gas</w:t>
      </w:r>
      <w:r w:rsidR="003C3615" w:rsidRPr="008B025A">
        <w:rPr>
          <w:rFonts w:ascii="Times New Roman" w:hAnsi="Times New Roman" w:cs="Times New Roman"/>
          <w:sz w:val="24"/>
          <w:szCs w:val="24"/>
        </w:rPr>
        <w:t xml:space="preserve"> pipelines</w:t>
      </w:r>
      <w:r w:rsidR="006F5491" w:rsidRPr="008B025A">
        <w:rPr>
          <w:rFonts w:ascii="Times New Roman" w:hAnsi="Times New Roman" w:cs="Times New Roman"/>
          <w:sz w:val="24"/>
          <w:szCs w:val="24"/>
        </w:rPr>
        <w:t>, and communication</w:t>
      </w:r>
      <w:r w:rsidR="003C3615" w:rsidRPr="008B025A">
        <w:rPr>
          <w:rFonts w:ascii="Times New Roman" w:hAnsi="Times New Roman" w:cs="Times New Roman"/>
          <w:sz w:val="24"/>
          <w:szCs w:val="24"/>
        </w:rPr>
        <w:t xml:space="preserve"> networks</w:t>
      </w:r>
      <w:r w:rsidR="006F5491" w:rsidRPr="008B025A">
        <w:rPr>
          <w:rFonts w:ascii="Times New Roman" w:hAnsi="Times New Roman" w:cs="Times New Roman"/>
          <w:sz w:val="24"/>
          <w:szCs w:val="24"/>
        </w:rPr>
        <w:t xml:space="preserve"> are hardened to survive all grid-down events (EMP-Electromagnetic Pulse; Nuclear and Non-Nuclear), directed physical attacks, weather-related and cyber terrorist attacks.  </w:t>
      </w:r>
    </w:p>
    <w:p w14:paraId="0B4B3C8D" w14:textId="77777777" w:rsidR="00330386" w:rsidRDefault="003C3615" w:rsidP="003C3615">
      <w:pPr>
        <w:rPr>
          <w:rFonts w:ascii="Times New Roman" w:hAnsi="Times New Roman" w:cs="Times New Roman"/>
          <w:sz w:val="24"/>
          <w:szCs w:val="24"/>
        </w:rPr>
      </w:pPr>
      <w:r w:rsidRPr="008B025A">
        <w:rPr>
          <w:rFonts w:ascii="Times New Roman" w:hAnsi="Times New Roman" w:cs="Times New Roman"/>
          <w:sz w:val="24"/>
          <w:szCs w:val="24"/>
        </w:rPr>
        <w:t>There is no greater risk to our way of life then complete loss of the electric grid which is necessary for our critical infrastructure to work.  Picture what has just happened in the Ukraine in which most of the critical infrastructure wa</w:t>
      </w:r>
      <w:r w:rsidR="005054AD">
        <w:rPr>
          <w:rFonts w:ascii="Times New Roman" w:hAnsi="Times New Roman" w:cs="Times New Roman"/>
          <w:sz w:val="24"/>
          <w:szCs w:val="24"/>
        </w:rPr>
        <w:t xml:space="preserve">s destroyed by Russia.  </w:t>
      </w:r>
    </w:p>
    <w:p w14:paraId="472B96A7" w14:textId="77777777" w:rsidR="00330386" w:rsidRDefault="005054AD" w:rsidP="003C3615">
      <w:pPr>
        <w:rPr>
          <w:rFonts w:ascii="Times New Roman" w:hAnsi="Times New Roman" w:cs="Times New Roman"/>
          <w:sz w:val="24"/>
          <w:szCs w:val="24"/>
        </w:rPr>
      </w:pPr>
      <w:r>
        <w:rPr>
          <w:rFonts w:ascii="Times New Roman" w:hAnsi="Times New Roman" w:cs="Times New Roman"/>
          <w:sz w:val="24"/>
          <w:szCs w:val="24"/>
        </w:rPr>
        <w:t xml:space="preserve">Both cyber </w:t>
      </w:r>
      <w:r w:rsidR="00330386">
        <w:rPr>
          <w:rFonts w:ascii="Times New Roman" w:hAnsi="Times New Roman" w:cs="Times New Roman"/>
          <w:sz w:val="24"/>
          <w:szCs w:val="24"/>
        </w:rPr>
        <w:t xml:space="preserve">and </w:t>
      </w:r>
      <w:r w:rsidR="00330386" w:rsidRPr="008B025A">
        <w:rPr>
          <w:rFonts w:ascii="Times New Roman" w:hAnsi="Times New Roman" w:cs="Times New Roman"/>
          <w:sz w:val="24"/>
          <w:szCs w:val="24"/>
        </w:rPr>
        <w:t>Electromagnetic</w:t>
      </w:r>
      <w:r w:rsidR="003C3615" w:rsidRPr="008B025A">
        <w:rPr>
          <w:rFonts w:ascii="Times New Roman" w:hAnsi="Times New Roman" w:cs="Times New Roman"/>
          <w:sz w:val="24"/>
          <w:szCs w:val="24"/>
        </w:rPr>
        <w:t xml:space="preserve"> Pulse (EMP) attack</w:t>
      </w:r>
      <w:r>
        <w:rPr>
          <w:rFonts w:ascii="Times New Roman" w:hAnsi="Times New Roman" w:cs="Times New Roman"/>
          <w:sz w:val="24"/>
          <w:szCs w:val="24"/>
        </w:rPr>
        <w:t>s are</w:t>
      </w:r>
      <w:r w:rsidR="003C3615" w:rsidRPr="008B025A">
        <w:rPr>
          <w:rFonts w:ascii="Times New Roman" w:hAnsi="Times New Roman" w:cs="Times New Roman"/>
          <w:sz w:val="24"/>
          <w:szCs w:val="24"/>
        </w:rPr>
        <w:t xml:space="preserve"> in the war plans of our adv</w:t>
      </w:r>
      <w:r w:rsidR="00330386">
        <w:rPr>
          <w:rFonts w:ascii="Times New Roman" w:hAnsi="Times New Roman" w:cs="Times New Roman"/>
          <w:sz w:val="24"/>
          <w:szCs w:val="24"/>
        </w:rPr>
        <w:t>er</w:t>
      </w:r>
      <w:r w:rsidR="003C3615" w:rsidRPr="008B025A">
        <w:rPr>
          <w:rFonts w:ascii="Times New Roman" w:hAnsi="Times New Roman" w:cs="Times New Roman"/>
          <w:sz w:val="24"/>
          <w:szCs w:val="24"/>
        </w:rPr>
        <w:t>saries such as Russia and China</w:t>
      </w:r>
      <w:r w:rsidR="00330386">
        <w:rPr>
          <w:rFonts w:ascii="Times New Roman" w:hAnsi="Times New Roman" w:cs="Times New Roman"/>
          <w:sz w:val="24"/>
          <w:szCs w:val="24"/>
        </w:rPr>
        <w:t xml:space="preserve"> and </w:t>
      </w:r>
      <w:r w:rsidR="003C3615" w:rsidRPr="008B025A">
        <w:rPr>
          <w:rFonts w:ascii="Times New Roman" w:hAnsi="Times New Roman" w:cs="Times New Roman"/>
          <w:sz w:val="24"/>
          <w:szCs w:val="24"/>
        </w:rPr>
        <w:t xml:space="preserve">would destroy our infrastructure </w:t>
      </w:r>
      <w:r w:rsidR="00330386">
        <w:rPr>
          <w:rFonts w:ascii="Times New Roman" w:hAnsi="Times New Roman" w:cs="Times New Roman"/>
          <w:sz w:val="24"/>
          <w:szCs w:val="24"/>
        </w:rPr>
        <w:t xml:space="preserve">with no one to </w:t>
      </w:r>
      <w:r w:rsidR="003C3615" w:rsidRPr="008B025A">
        <w:rPr>
          <w:rFonts w:ascii="Times New Roman" w:hAnsi="Times New Roman" w:cs="Times New Roman"/>
          <w:sz w:val="24"/>
          <w:szCs w:val="24"/>
        </w:rPr>
        <w:t xml:space="preserve">come to </w:t>
      </w:r>
      <w:r w:rsidR="00330386">
        <w:rPr>
          <w:rFonts w:ascii="Times New Roman" w:hAnsi="Times New Roman" w:cs="Times New Roman"/>
          <w:sz w:val="24"/>
          <w:szCs w:val="24"/>
        </w:rPr>
        <w:t>our</w:t>
      </w:r>
      <w:r w:rsidR="003C3615" w:rsidRPr="008B025A">
        <w:rPr>
          <w:rFonts w:ascii="Times New Roman" w:hAnsi="Times New Roman" w:cs="Times New Roman"/>
          <w:sz w:val="24"/>
          <w:szCs w:val="24"/>
        </w:rPr>
        <w:t xml:space="preserve"> rescue. </w:t>
      </w:r>
    </w:p>
    <w:p w14:paraId="0EF5CA6B" w14:textId="1A4FB94C" w:rsidR="003C3615" w:rsidRPr="008B025A" w:rsidRDefault="003C3615" w:rsidP="003C3615">
      <w:pPr>
        <w:rPr>
          <w:rFonts w:ascii="Times New Roman" w:hAnsi="Times New Roman" w:cs="Times New Roman"/>
          <w:sz w:val="24"/>
          <w:szCs w:val="24"/>
        </w:rPr>
      </w:pPr>
      <w:r w:rsidRPr="008B025A">
        <w:rPr>
          <w:rFonts w:ascii="Times New Roman" w:hAnsi="Times New Roman" w:cs="Times New Roman"/>
          <w:sz w:val="24"/>
          <w:szCs w:val="24"/>
        </w:rPr>
        <w:t xml:space="preserve">According to the Congressional EMP </w:t>
      </w:r>
      <w:r w:rsidR="00330386" w:rsidRPr="008B025A">
        <w:rPr>
          <w:rFonts w:ascii="Times New Roman" w:hAnsi="Times New Roman" w:cs="Times New Roman"/>
          <w:sz w:val="24"/>
          <w:szCs w:val="24"/>
        </w:rPr>
        <w:t xml:space="preserve">Commission, </w:t>
      </w:r>
      <w:r w:rsidR="00330386">
        <w:rPr>
          <w:rFonts w:ascii="Times New Roman" w:hAnsi="Times New Roman" w:cs="Times New Roman"/>
          <w:sz w:val="24"/>
          <w:szCs w:val="24"/>
        </w:rPr>
        <w:t xml:space="preserve">an </w:t>
      </w:r>
      <w:r w:rsidR="00330386" w:rsidRPr="008B025A">
        <w:rPr>
          <w:rFonts w:ascii="Times New Roman" w:hAnsi="Times New Roman" w:cs="Times New Roman"/>
          <w:sz w:val="24"/>
          <w:szCs w:val="24"/>
        </w:rPr>
        <w:t>E</w:t>
      </w:r>
      <w:r w:rsidR="003E73B3">
        <w:rPr>
          <w:rFonts w:ascii="Times New Roman" w:hAnsi="Times New Roman" w:cs="Times New Roman"/>
          <w:sz w:val="24"/>
          <w:szCs w:val="24"/>
        </w:rPr>
        <w:t xml:space="preserve">lectromagnetic </w:t>
      </w:r>
      <w:r w:rsidR="00330386">
        <w:rPr>
          <w:rFonts w:ascii="Times New Roman" w:hAnsi="Times New Roman" w:cs="Times New Roman"/>
          <w:sz w:val="24"/>
          <w:szCs w:val="24"/>
        </w:rPr>
        <w:t>event</w:t>
      </w:r>
      <w:r w:rsidRPr="008B025A">
        <w:rPr>
          <w:rFonts w:ascii="Times New Roman" w:hAnsi="Times New Roman" w:cs="Times New Roman"/>
          <w:sz w:val="24"/>
          <w:szCs w:val="24"/>
        </w:rPr>
        <w:t xml:space="preserve"> can be caused by Nature (Solar Storm</w:t>
      </w:r>
      <w:r w:rsidR="00AD56E4" w:rsidRPr="008B025A">
        <w:rPr>
          <w:rFonts w:ascii="Times New Roman" w:hAnsi="Times New Roman" w:cs="Times New Roman"/>
          <w:sz w:val="24"/>
          <w:szCs w:val="24"/>
        </w:rPr>
        <w:t>),</w:t>
      </w:r>
      <w:r w:rsidRPr="008B025A">
        <w:rPr>
          <w:rFonts w:ascii="Times New Roman" w:hAnsi="Times New Roman" w:cs="Times New Roman"/>
          <w:sz w:val="24"/>
          <w:szCs w:val="24"/>
        </w:rPr>
        <w:t xml:space="preserve"> or Man (nuclear attack)</w:t>
      </w:r>
      <w:r w:rsidR="003E73B3">
        <w:rPr>
          <w:rFonts w:ascii="Times New Roman" w:hAnsi="Times New Roman" w:cs="Times New Roman"/>
          <w:sz w:val="24"/>
          <w:szCs w:val="24"/>
        </w:rPr>
        <w:t>,</w:t>
      </w:r>
      <w:r w:rsidRPr="008B025A">
        <w:rPr>
          <w:rFonts w:ascii="Times New Roman" w:hAnsi="Times New Roman" w:cs="Times New Roman"/>
          <w:sz w:val="24"/>
          <w:szCs w:val="24"/>
        </w:rPr>
        <w:t xml:space="preserve"> and </w:t>
      </w:r>
      <w:r w:rsidR="003E73B3">
        <w:rPr>
          <w:rFonts w:ascii="Times New Roman" w:hAnsi="Times New Roman" w:cs="Times New Roman"/>
          <w:sz w:val="24"/>
          <w:szCs w:val="24"/>
        </w:rPr>
        <w:t>both</w:t>
      </w:r>
      <w:r w:rsidRPr="008B025A">
        <w:rPr>
          <w:rFonts w:ascii="Times New Roman" w:hAnsi="Times New Roman" w:cs="Times New Roman"/>
          <w:sz w:val="24"/>
          <w:szCs w:val="24"/>
        </w:rPr>
        <w:t xml:space="preserve"> pose an existential threat to our electronic civilization.  A nationwide blackout lasting one year could kill millions, up to 90% of the American people, through starvation, </w:t>
      </w:r>
      <w:r w:rsidR="00330386" w:rsidRPr="008B025A">
        <w:rPr>
          <w:rFonts w:ascii="Times New Roman" w:hAnsi="Times New Roman" w:cs="Times New Roman"/>
          <w:sz w:val="24"/>
          <w:szCs w:val="24"/>
        </w:rPr>
        <w:t>disease,</w:t>
      </w:r>
      <w:r w:rsidRPr="008B025A">
        <w:rPr>
          <w:rFonts w:ascii="Times New Roman" w:hAnsi="Times New Roman" w:cs="Times New Roman"/>
          <w:sz w:val="24"/>
          <w:szCs w:val="24"/>
        </w:rPr>
        <w:t xml:space="preserve"> and societal collapse. The </w:t>
      </w:r>
      <w:r w:rsidR="00330386" w:rsidRPr="008B025A">
        <w:rPr>
          <w:rFonts w:ascii="Times New Roman" w:hAnsi="Times New Roman" w:cs="Times New Roman"/>
          <w:sz w:val="24"/>
          <w:szCs w:val="24"/>
        </w:rPr>
        <w:t>CCIRI legislation</w:t>
      </w:r>
      <w:r w:rsidRPr="008B025A">
        <w:rPr>
          <w:rFonts w:ascii="Times New Roman" w:hAnsi="Times New Roman" w:cs="Times New Roman"/>
          <w:sz w:val="24"/>
          <w:szCs w:val="24"/>
        </w:rPr>
        <w:t xml:space="preserve"> is designed to protect our electric grid and other critical infrastructure from these threats </w:t>
      </w:r>
      <w:r w:rsidR="00330386">
        <w:rPr>
          <w:rFonts w:ascii="Times New Roman" w:hAnsi="Times New Roman" w:cs="Times New Roman"/>
          <w:sz w:val="24"/>
          <w:szCs w:val="24"/>
        </w:rPr>
        <w:t>and w</w:t>
      </w:r>
      <w:r w:rsidRPr="008B025A">
        <w:rPr>
          <w:rFonts w:ascii="Times New Roman" w:hAnsi="Times New Roman" w:cs="Times New Roman"/>
          <w:sz w:val="24"/>
          <w:szCs w:val="24"/>
        </w:rPr>
        <w:t xml:space="preserve">ould save the lives of millions of </w:t>
      </w:r>
      <w:r w:rsidR="00330386" w:rsidRPr="008B025A">
        <w:rPr>
          <w:rFonts w:ascii="Times New Roman" w:hAnsi="Times New Roman" w:cs="Times New Roman"/>
          <w:sz w:val="24"/>
          <w:szCs w:val="24"/>
        </w:rPr>
        <w:t>Coloradans</w:t>
      </w:r>
      <w:r w:rsidRPr="008B025A">
        <w:rPr>
          <w:rFonts w:ascii="Times New Roman" w:hAnsi="Times New Roman" w:cs="Times New Roman"/>
          <w:sz w:val="24"/>
          <w:szCs w:val="24"/>
        </w:rPr>
        <w:t>.</w:t>
      </w:r>
    </w:p>
    <w:p w14:paraId="38D71588" w14:textId="111A1D29" w:rsidR="00D8064F" w:rsidRPr="008B025A" w:rsidRDefault="00CA3723"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 xml:space="preserve">Please </w:t>
      </w:r>
      <w:r w:rsidR="00D8064F" w:rsidRPr="008B025A">
        <w:rPr>
          <w:rFonts w:ascii="Times New Roman" w:hAnsi="Times New Roman" w:cs="Times New Roman"/>
          <w:sz w:val="24"/>
          <w:szCs w:val="24"/>
        </w:rPr>
        <w:t xml:space="preserve">do everything in your power to make this </w:t>
      </w:r>
      <w:r w:rsidR="00BD1E33" w:rsidRPr="008B025A">
        <w:rPr>
          <w:rFonts w:ascii="Times New Roman" w:hAnsi="Times New Roman" w:cs="Times New Roman"/>
          <w:sz w:val="24"/>
          <w:szCs w:val="24"/>
        </w:rPr>
        <w:t xml:space="preserve">electrical </w:t>
      </w:r>
      <w:r w:rsidR="006A403F" w:rsidRPr="008B025A">
        <w:rPr>
          <w:rFonts w:ascii="Times New Roman" w:hAnsi="Times New Roman" w:cs="Times New Roman"/>
          <w:sz w:val="24"/>
          <w:szCs w:val="24"/>
        </w:rPr>
        <w:t xml:space="preserve">infrastructure </w:t>
      </w:r>
      <w:r w:rsidR="003C3615" w:rsidRPr="008B025A">
        <w:rPr>
          <w:rFonts w:ascii="Times New Roman" w:hAnsi="Times New Roman" w:cs="Times New Roman"/>
          <w:sz w:val="24"/>
          <w:szCs w:val="24"/>
        </w:rPr>
        <w:t xml:space="preserve">resiliency </w:t>
      </w:r>
      <w:r w:rsidRPr="008B025A">
        <w:rPr>
          <w:rFonts w:ascii="Times New Roman" w:hAnsi="Times New Roman" w:cs="Times New Roman"/>
          <w:sz w:val="24"/>
          <w:szCs w:val="24"/>
        </w:rPr>
        <w:t>legislation</w:t>
      </w:r>
      <w:r w:rsidR="003C3615" w:rsidRPr="008B025A">
        <w:rPr>
          <w:rFonts w:ascii="Times New Roman" w:hAnsi="Times New Roman" w:cs="Times New Roman"/>
          <w:sz w:val="24"/>
          <w:szCs w:val="24"/>
        </w:rPr>
        <w:t xml:space="preserve"> </w:t>
      </w:r>
      <w:r w:rsidR="004F617F" w:rsidRPr="008B025A">
        <w:rPr>
          <w:rFonts w:ascii="Times New Roman" w:hAnsi="Times New Roman" w:cs="Times New Roman"/>
          <w:sz w:val="24"/>
          <w:szCs w:val="24"/>
        </w:rPr>
        <w:t xml:space="preserve">a reality. </w:t>
      </w:r>
      <w:r w:rsidR="006A6758" w:rsidRPr="008B025A">
        <w:rPr>
          <w:rFonts w:ascii="Times New Roman" w:hAnsi="Times New Roman" w:cs="Times New Roman"/>
          <w:sz w:val="24"/>
          <w:szCs w:val="24"/>
        </w:rPr>
        <w:t>The CCIRI</w:t>
      </w:r>
      <w:r w:rsidR="003C3615" w:rsidRPr="008B025A">
        <w:rPr>
          <w:rFonts w:ascii="Times New Roman" w:hAnsi="Times New Roman" w:cs="Times New Roman"/>
          <w:sz w:val="24"/>
          <w:szCs w:val="24"/>
        </w:rPr>
        <w:t xml:space="preserve"> is what Coloradans</w:t>
      </w:r>
      <w:r w:rsidR="00C619B2" w:rsidRPr="008B025A">
        <w:rPr>
          <w:rFonts w:ascii="Times New Roman" w:hAnsi="Times New Roman" w:cs="Times New Roman"/>
          <w:sz w:val="24"/>
          <w:szCs w:val="24"/>
        </w:rPr>
        <w:t xml:space="preserve"> need now</w:t>
      </w:r>
      <w:r w:rsidR="003C3615" w:rsidRPr="008B025A">
        <w:rPr>
          <w:rFonts w:ascii="Times New Roman" w:hAnsi="Times New Roman" w:cs="Times New Roman"/>
          <w:sz w:val="24"/>
          <w:szCs w:val="24"/>
        </w:rPr>
        <w:t xml:space="preserve"> to protect all of us from severe </w:t>
      </w:r>
      <w:r w:rsidR="008B025A" w:rsidRPr="008B025A">
        <w:rPr>
          <w:rFonts w:ascii="Times New Roman" w:hAnsi="Times New Roman" w:cs="Times New Roman"/>
          <w:sz w:val="24"/>
          <w:szCs w:val="24"/>
        </w:rPr>
        <w:t>d</w:t>
      </w:r>
      <w:r w:rsidR="003C3615" w:rsidRPr="008B025A">
        <w:rPr>
          <w:rFonts w:ascii="Times New Roman" w:hAnsi="Times New Roman" w:cs="Times New Roman"/>
          <w:sz w:val="24"/>
          <w:szCs w:val="24"/>
        </w:rPr>
        <w:t>isasters that could take out the electric grid long term for months or even years.</w:t>
      </w:r>
    </w:p>
    <w:p w14:paraId="53C36EC2" w14:textId="0631F814" w:rsidR="00090E18" w:rsidRPr="008B025A" w:rsidRDefault="00090E18" w:rsidP="00D8064F">
      <w:pPr>
        <w:spacing w:after="0" w:line="240" w:lineRule="auto"/>
        <w:rPr>
          <w:rFonts w:ascii="Times New Roman" w:hAnsi="Times New Roman" w:cs="Times New Roman"/>
          <w:sz w:val="24"/>
          <w:szCs w:val="24"/>
        </w:rPr>
      </w:pPr>
    </w:p>
    <w:p w14:paraId="21A46185" w14:textId="77777777" w:rsidR="006A6758" w:rsidRPr="008B025A" w:rsidRDefault="006A6758" w:rsidP="00D8064F">
      <w:pPr>
        <w:spacing w:after="0" w:line="240" w:lineRule="auto"/>
        <w:rPr>
          <w:rFonts w:ascii="Times New Roman" w:hAnsi="Times New Roman" w:cs="Times New Roman"/>
          <w:sz w:val="24"/>
          <w:szCs w:val="24"/>
        </w:rPr>
      </w:pPr>
    </w:p>
    <w:p w14:paraId="4F7D20C8" w14:textId="77777777" w:rsidR="006A6758" w:rsidRPr="008B025A" w:rsidRDefault="006A6758" w:rsidP="00D8064F">
      <w:pPr>
        <w:spacing w:after="0" w:line="240" w:lineRule="auto"/>
        <w:rPr>
          <w:rFonts w:ascii="Times New Roman" w:hAnsi="Times New Roman" w:cs="Times New Roman"/>
          <w:sz w:val="24"/>
          <w:szCs w:val="24"/>
        </w:rPr>
      </w:pPr>
      <w:r w:rsidRPr="008B025A">
        <w:rPr>
          <w:rFonts w:ascii="Times New Roman" w:hAnsi="Times New Roman" w:cs="Times New Roman"/>
          <w:sz w:val="24"/>
          <w:szCs w:val="24"/>
        </w:rPr>
        <w:t>Sincerely,</w:t>
      </w:r>
    </w:p>
    <w:p w14:paraId="006A5049" w14:textId="77777777" w:rsidR="006A6758" w:rsidRDefault="006A6758" w:rsidP="00D8064F">
      <w:pPr>
        <w:spacing w:after="0" w:line="240" w:lineRule="auto"/>
      </w:pPr>
    </w:p>
    <w:p w14:paraId="4EFA0906" w14:textId="77777777" w:rsidR="00315B68" w:rsidRDefault="00315B68" w:rsidP="00D8064F">
      <w:pPr>
        <w:spacing w:after="0" w:line="240" w:lineRule="auto"/>
      </w:pPr>
    </w:p>
    <w:p w14:paraId="4DD84797" w14:textId="77777777" w:rsidR="00315B68" w:rsidRDefault="00315B68" w:rsidP="00D8064F">
      <w:pPr>
        <w:spacing w:after="0" w:line="240" w:lineRule="auto"/>
      </w:pPr>
    </w:p>
    <w:p w14:paraId="7D5666DF" w14:textId="77777777" w:rsidR="00315B68" w:rsidRDefault="00315B68" w:rsidP="00D8064F">
      <w:pPr>
        <w:spacing w:after="0" w:line="240" w:lineRule="auto"/>
      </w:pPr>
    </w:p>
    <w:sectPr w:rsidR="0031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4F"/>
    <w:rsid w:val="00090E18"/>
    <w:rsid w:val="0012517B"/>
    <w:rsid w:val="001E4ADE"/>
    <w:rsid w:val="002B484A"/>
    <w:rsid w:val="00315B68"/>
    <w:rsid w:val="00330386"/>
    <w:rsid w:val="00342AEF"/>
    <w:rsid w:val="003C3615"/>
    <w:rsid w:val="003E4B9E"/>
    <w:rsid w:val="003E73B3"/>
    <w:rsid w:val="0043074D"/>
    <w:rsid w:val="004D2D43"/>
    <w:rsid w:val="004F617F"/>
    <w:rsid w:val="005054AD"/>
    <w:rsid w:val="00513ED7"/>
    <w:rsid w:val="00626C0D"/>
    <w:rsid w:val="00634D19"/>
    <w:rsid w:val="006A403F"/>
    <w:rsid w:val="006A6758"/>
    <w:rsid w:val="006B5A7A"/>
    <w:rsid w:val="006D512B"/>
    <w:rsid w:val="006F5491"/>
    <w:rsid w:val="00781972"/>
    <w:rsid w:val="00887805"/>
    <w:rsid w:val="008948A4"/>
    <w:rsid w:val="008B025A"/>
    <w:rsid w:val="009A0807"/>
    <w:rsid w:val="009D1E30"/>
    <w:rsid w:val="009D6D33"/>
    <w:rsid w:val="00A46629"/>
    <w:rsid w:val="00AD56E4"/>
    <w:rsid w:val="00BD1E33"/>
    <w:rsid w:val="00BF3CE9"/>
    <w:rsid w:val="00C619B2"/>
    <w:rsid w:val="00CA3723"/>
    <w:rsid w:val="00D77169"/>
    <w:rsid w:val="00D8064F"/>
    <w:rsid w:val="00ED0B64"/>
    <w:rsid w:val="00F8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CA71"/>
  <w15:docId w15:val="{ED5D0839-4C27-4CC4-B0C2-A37870FB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onya.Van.Beber.hous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8D8E-81AA-4CC1-B17E-766B64D5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Rhoades</dc:creator>
  <cp:lastModifiedBy>Glenn Rhoades</cp:lastModifiedBy>
  <cp:revision>2</cp:revision>
  <dcterms:created xsi:type="dcterms:W3CDTF">2022-04-18T03:16:00Z</dcterms:created>
  <dcterms:modified xsi:type="dcterms:W3CDTF">2022-04-18T03:16:00Z</dcterms:modified>
</cp:coreProperties>
</file>