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CB2B1" w14:textId="5ABCBBD7" w:rsidR="007B5276" w:rsidRPr="00D50AF9" w:rsidRDefault="005457E3" w:rsidP="005457E3">
      <w:pPr>
        <w:pStyle w:val="NoSpacing"/>
        <w:rPr>
          <w:b/>
          <w:u w:val="single"/>
        </w:rPr>
      </w:pPr>
      <w:r w:rsidRPr="00D50AF9">
        <w:rPr>
          <w:b/>
          <w:u w:val="single"/>
        </w:rPr>
        <w:t>Instructions for filing</w:t>
      </w:r>
      <w:r w:rsidR="009E4FE3">
        <w:rPr>
          <w:b/>
          <w:u w:val="single"/>
        </w:rPr>
        <w:t xml:space="preserve"> </w:t>
      </w:r>
      <w:r w:rsidR="00DB0E78">
        <w:rPr>
          <w:b/>
          <w:u w:val="single"/>
        </w:rPr>
        <w:t>a Comment to FERC for Increased Transparency</w:t>
      </w:r>
    </w:p>
    <w:p w14:paraId="46DFE8CC" w14:textId="77777777" w:rsidR="005457E3" w:rsidRPr="00E71EEF" w:rsidRDefault="005457E3" w:rsidP="005457E3">
      <w:pPr>
        <w:pStyle w:val="NoSpacing"/>
        <w:rPr>
          <w:sz w:val="10"/>
        </w:rPr>
      </w:pPr>
    </w:p>
    <w:p w14:paraId="16F2B24E" w14:textId="77777777" w:rsidR="005457E3" w:rsidRPr="00D50AF9" w:rsidRDefault="005457E3" w:rsidP="005457E3">
      <w:pPr>
        <w:pStyle w:val="NoSpacing"/>
        <w:rPr>
          <w:b/>
          <w:u w:val="single"/>
        </w:rPr>
      </w:pPr>
      <w:r w:rsidRPr="00D50AF9">
        <w:rPr>
          <w:b/>
          <w:u w:val="single"/>
        </w:rPr>
        <w:t>Background:</w:t>
      </w:r>
    </w:p>
    <w:p w14:paraId="6EAFE2CD" w14:textId="77777777" w:rsidR="00DB0E78" w:rsidRPr="00DB0E78" w:rsidRDefault="00DB0E78" w:rsidP="0005420B">
      <w:pPr>
        <w:pStyle w:val="NoSpacing"/>
        <w:numPr>
          <w:ilvl w:val="0"/>
          <w:numId w:val="2"/>
        </w:numPr>
        <w:rPr>
          <w:rFonts w:cstheme="minorHAnsi"/>
        </w:rPr>
      </w:pPr>
      <w:r w:rsidRPr="00DB0E78">
        <w:rPr>
          <w:rFonts w:cstheme="minorHAnsi"/>
          <w:color w:val="000000"/>
          <w:shd w:val="clear" w:color="auto" w:fill="FFFFFF"/>
        </w:rPr>
        <w:t>On August 27, 2019 the staffs of the Federal Energy Regulatory Commission (FERC) and the North American Electric Reliability Corporation (NERC) </w:t>
      </w:r>
      <w:hyperlink r:id="rId5" w:tgtFrame="_blank" w:history="1">
        <w:r w:rsidRPr="00BE5B33">
          <w:rPr>
            <w:rStyle w:val="Hyperlink"/>
            <w:rFonts w:cstheme="minorHAnsi"/>
            <w:color w:val="5B9BD5" w:themeColor="accent1"/>
            <w:shd w:val="clear" w:color="auto" w:fill="FFFFFF"/>
          </w:rPr>
          <w:t>published</w:t>
        </w:r>
      </w:hyperlink>
      <w:r w:rsidRPr="00DB0E78">
        <w:rPr>
          <w:rFonts w:cstheme="minorHAnsi"/>
          <w:color w:val="000000"/>
          <w:shd w:val="clear" w:color="auto" w:fill="FFFFFF"/>
        </w:rPr>
        <w:t> a white paper and opened an administrative docket for public comment. The white paper proposes ending the longstanding Critical Infrastructure Protection (CIP)</w:t>
      </w:r>
      <w:r w:rsidRPr="00BE5B33">
        <w:rPr>
          <w:rFonts w:cstheme="minorHAnsi"/>
          <w:color w:val="5B9BD5" w:themeColor="accent1"/>
          <w:shd w:val="clear" w:color="auto" w:fill="FFFFFF"/>
        </w:rPr>
        <w:t> </w:t>
      </w:r>
      <w:hyperlink r:id="rId6" w:tgtFrame="_blank" w:history="1">
        <w:r w:rsidRPr="00BE5B33">
          <w:rPr>
            <w:rStyle w:val="Hyperlink"/>
            <w:rFonts w:cstheme="minorHAnsi"/>
            <w:b/>
            <w:bCs/>
            <w:color w:val="5B9BD5" w:themeColor="accent1"/>
            <w:shd w:val="clear" w:color="auto" w:fill="FFFFFF"/>
          </w:rPr>
          <w:t>violator coverup</w:t>
        </w:r>
      </w:hyperlink>
      <w:r w:rsidRPr="00DB0E78">
        <w:rPr>
          <w:rFonts w:cstheme="minorHAnsi"/>
          <w:color w:val="000000"/>
          <w:shd w:val="clear" w:color="auto" w:fill="FFFFFF"/>
        </w:rPr>
        <w:t>. While this is a great leap forward for the Commission and NERC, the white paper proposal would not give the public, investors, Congress and other regulators enough information to evaluate CIP violators and the regulatory system.</w:t>
      </w:r>
    </w:p>
    <w:p w14:paraId="3474AD65" w14:textId="4719491C" w:rsidR="0005420B" w:rsidRDefault="0005420B" w:rsidP="0005420B">
      <w:pPr>
        <w:pStyle w:val="NoSpacing"/>
        <w:numPr>
          <w:ilvl w:val="0"/>
          <w:numId w:val="2"/>
        </w:numPr>
      </w:pPr>
      <w:r>
        <w:t xml:space="preserve">Michael </w:t>
      </w:r>
      <w:proofErr w:type="spellStart"/>
      <w:r>
        <w:t>Mabee</w:t>
      </w:r>
      <w:proofErr w:type="spellEnd"/>
      <w:r>
        <w:t xml:space="preserve">, author of the Civil Defense Book, and member of the Secure </w:t>
      </w:r>
      <w:proofErr w:type="gramStart"/>
      <w:r>
        <w:t>The</w:t>
      </w:r>
      <w:proofErr w:type="gramEnd"/>
      <w:r>
        <w:t xml:space="preserve"> Grid Coalition, has </w:t>
      </w:r>
      <w:r w:rsidR="009E4FE3">
        <w:t xml:space="preserve">filed </w:t>
      </w:r>
      <w:r w:rsidR="00DB0E78">
        <w:t>a comment</w:t>
      </w:r>
      <w:r w:rsidR="009E4FE3">
        <w:t xml:space="preserve"> in this docket, </w:t>
      </w:r>
      <w:r w:rsidR="00DB0E78">
        <w:t xml:space="preserve">providing an alternate proposal that would enable more appropriate transparency in the naming of CIP violators.  </w:t>
      </w:r>
    </w:p>
    <w:p w14:paraId="59D66C4F" w14:textId="7FE00BA2" w:rsidR="00DB0E78" w:rsidRDefault="00DB0E78" w:rsidP="00DB0E78">
      <w:pPr>
        <w:pStyle w:val="NoSpacing"/>
        <w:numPr>
          <w:ilvl w:val="0"/>
          <w:numId w:val="2"/>
        </w:numPr>
      </w:pPr>
      <w:r>
        <w:t xml:space="preserve">Members of the Secure the Grid Coalition are telling FERC that we support </w:t>
      </w:r>
      <w:r w:rsidRPr="00DB0E78">
        <w:t xml:space="preserve">the alternate proposal submitted by Michael </w:t>
      </w:r>
      <w:proofErr w:type="spellStart"/>
      <w:r w:rsidRPr="00DB0E78">
        <w:t>Mabee</w:t>
      </w:r>
      <w:proofErr w:type="spellEnd"/>
      <w:r w:rsidRPr="00DB0E78">
        <w:t xml:space="preserve"> on September 3, 2019</w:t>
      </w:r>
      <w:r>
        <w:t xml:space="preserve"> and that </w:t>
      </w:r>
      <w:r w:rsidRPr="00DB0E78">
        <w:t>the public has the right to know the names of companies that violate the regulatory standards and we need sufficient details to make sure that the regulatory system is working</w:t>
      </w:r>
      <w:r>
        <w:t>.</w:t>
      </w:r>
    </w:p>
    <w:p w14:paraId="6B453C49" w14:textId="7D9285C0" w:rsidR="00DB0E78" w:rsidRPr="00DB0E78" w:rsidRDefault="00DB0E78" w:rsidP="00DB0E78">
      <w:pPr>
        <w:pStyle w:val="NormalWeb"/>
        <w:numPr>
          <w:ilvl w:val="0"/>
          <w:numId w:val="2"/>
        </w:numPr>
        <w:shd w:val="clear" w:color="auto" w:fill="FFFFFF"/>
        <w:spacing w:before="0" w:beforeAutospacing="0" w:after="360" w:afterAutospacing="0"/>
        <w:rPr>
          <w:rFonts w:asciiTheme="minorHAnsi" w:hAnsiTheme="minorHAnsi" w:cstheme="minorHAnsi"/>
          <w:color w:val="000000"/>
        </w:rPr>
      </w:pPr>
      <w:r w:rsidRPr="00B748E3">
        <w:rPr>
          <w:rStyle w:val="Strong"/>
          <w:rFonts w:asciiTheme="minorHAnsi" w:hAnsiTheme="minorHAnsi" w:cstheme="minorHAnsi"/>
          <w:color w:val="000000"/>
          <w:highlight w:val="yellow"/>
        </w:rPr>
        <w:t xml:space="preserve">The deadline to file on this docket is </w:t>
      </w:r>
      <w:r w:rsidR="005E49EC">
        <w:rPr>
          <w:rStyle w:val="Strong"/>
          <w:rFonts w:asciiTheme="minorHAnsi" w:hAnsiTheme="minorHAnsi" w:cstheme="minorHAnsi"/>
          <w:color w:val="000000"/>
          <w:highlight w:val="yellow"/>
        </w:rPr>
        <w:t>October</w:t>
      </w:r>
      <w:bookmarkStart w:id="0" w:name="_GoBack"/>
      <w:bookmarkEnd w:id="0"/>
      <w:r w:rsidRPr="00B748E3">
        <w:rPr>
          <w:rStyle w:val="Strong"/>
          <w:rFonts w:asciiTheme="minorHAnsi" w:hAnsiTheme="minorHAnsi" w:cstheme="minorHAnsi"/>
          <w:color w:val="000000"/>
          <w:highlight w:val="yellow"/>
        </w:rPr>
        <w:t xml:space="preserve"> 2</w:t>
      </w:r>
      <w:r w:rsidR="005E49EC">
        <w:rPr>
          <w:rStyle w:val="Strong"/>
          <w:rFonts w:asciiTheme="minorHAnsi" w:hAnsiTheme="minorHAnsi" w:cstheme="minorHAnsi"/>
          <w:color w:val="000000"/>
          <w:highlight w:val="yellow"/>
        </w:rPr>
        <w:t>8</w:t>
      </w:r>
      <w:r w:rsidRPr="00B748E3">
        <w:rPr>
          <w:rStyle w:val="Strong"/>
          <w:rFonts w:asciiTheme="minorHAnsi" w:hAnsiTheme="minorHAnsi" w:cstheme="minorHAnsi"/>
          <w:color w:val="000000"/>
          <w:highlight w:val="yellow"/>
        </w:rPr>
        <w:t>, 2019</w:t>
      </w:r>
      <w:r w:rsidRPr="00DB0E78">
        <w:rPr>
          <w:rFonts w:asciiTheme="minorHAnsi" w:hAnsiTheme="minorHAnsi" w:cstheme="minorHAnsi"/>
          <w:color w:val="000000"/>
        </w:rPr>
        <w:t> so write your letter today and submit it </w:t>
      </w:r>
      <w:hyperlink r:id="rId7" w:tgtFrame="_blank" w:history="1">
        <w:r w:rsidRPr="00BE5B33">
          <w:rPr>
            <w:rStyle w:val="Hyperlink"/>
            <w:rFonts w:asciiTheme="minorHAnsi" w:hAnsiTheme="minorHAnsi" w:cstheme="minorHAnsi"/>
            <w:color w:val="5B9BD5" w:themeColor="accent1"/>
          </w:rPr>
          <w:t>online</w:t>
        </w:r>
      </w:hyperlink>
      <w:r w:rsidRPr="00DB0E78">
        <w:rPr>
          <w:rFonts w:asciiTheme="minorHAnsi" w:hAnsiTheme="minorHAnsi" w:cstheme="minorHAnsi"/>
          <w:color w:val="000000"/>
        </w:rPr>
        <w:t> to FERC Docket Number AD19-18-000, or mail it in to FERC (Be sure to include the Docket Number in your letter).</w:t>
      </w:r>
    </w:p>
    <w:p w14:paraId="5A26BF45" w14:textId="6EC9CDE5" w:rsidR="00DB0E78" w:rsidRDefault="005E49EC" w:rsidP="00DB0E78">
      <w:pPr>
        <w:pStyle w:val="NormalWeb"/>
        <w:numPr>
          <w:ilvl w:val="0"/>
          <w:numId w:val="2"/>
        </w:numPr>
        <w:shd w:val="clear" w:color="auto" w:fill="FFFFFF"/>
        <w:spacing w:before="0" w:beforeAutospacing="0" w:after="360" w:afterAutospacing="0"/>
        <w:rPr>
          <w:rFonts w:ascii="Helvetica Neue" w:hAnsi="Helvetica Neue"/>
          <w:color w:val="000000"/>
        </w:rPr>
      </w:pPr>
      <w:hyperlink r:id="rId8" w:tgtFrame="_blank" w:history="1">
        <w:r w:rsidR="00DB0E78">
          <w:rPr>
            <w:rStyle w:val="Strong"/>
            <w:rFonts w:ascii="Helvetica Neue" w:hAnsi="Helvetica Neue"/>
            <w:color w:val="FAB526"/>
            <w:u w:val="single"/>
          </w:rPr>
          <w:t>Submit to FERC online HERE</w:t>
        </w:r>
      </w:hyperlink>
      <w:r w:rsidR="00DB0E78">
        <w:rPr>
          <w:rFonts w:ascii="Helvetica Neue" w:hAnsi="Helvetica Neue"/>
          <w:color w:val="000000"/>
        </w:rPr>
        <w:t> (See detailed instructions below)</w:t>
      </w:r>
    </w:p>
    <w:p w14:paraId="1B84928F" w14:textId="77777777" w:rsidR="00DB0E78" w:rsidRDefault="00DB0E78" w:rsidP="00DB0E78">
      <w:pPr>
        <w:pStyle w:val="NormalWeb"/>
        <w:shd w:val="clear" w:color="auto" w:fill="FFFFFF"/>
        <w:spacing w:before="0" w:beforeAutospacing="0" w:after="360" w:afterAutospacing="0"/>
        <w:ind w:left="720" w:firstLine="720"/>
        <w:rPr>
          <w:rFonts w:ascii="Helvetica Neue" w:hAnsi="Helvetica Neue"/>
          <w:color w:val="000000"/>
        </w:rPr>
      </w:pPr>
      <w:r>
        <w:rPr>
          <w:rFonts w:ascii="Helvetica Neue" w:hAnsi="Helvetica Neue"/>
          <w:color w:val="000000"/>
        </w:rPr>
        <w:t>or, submit by mail:</w:t>
      </w:r>
    </w:p>
    <w:p w14:paraId="07302AA0" w14:textId="22A7B4C4" w:rsidR="00DB0E78" w:rsidRPr="00DB0E78" w:rsidRDefault="00DB0E78" w:rsidP="00DB0E78">
      <w:pPr>
        <w:pStyle w:val="NormalWeb"/>
        <w:numPr>
          <w:ilvl w:val="0"/>
          <w:numId w:val="2"/>
        </w:numPr>
        <w:shd w:val="clear" w:color="auto" w:fill="FFFFFF"/>
        <w:spacing w:before="0" w:beforeAutospacing="0" w:after="360" w:afterAutospacing="0"/>
        <w:rPr>
          <w:rFonts w:ascii="Helvetica Neue" w:hAnsi="Helvetica Neue"/>
          <w:color w:val="000000"/>
        </w:rPr>
      </w:pPr>
      <w:r>
        <w:rPr>
          <w:rFonts w:ascii="Helvetica Neue" w:hAnsi="Helvetica Neue"/>
          <w:color w:val="000000"/>
        </w:rPr>
        <w:t>Federal Energy Regulatory Commission</w:t>
      </w:r>
      <w:r>
        <w:rPr>
          <w:rFonts w:ascii="Helvetica Neue" w:hAnsi="Helvetica Neue"/>
          <w:color w:val="000000"/>
        </w:rPr>
        <w:br/>
        <w:t>Kimberly D. Bose, Secretary</w:t>
      </w:r>
      <w:r>
        <w:rPr>
          <w:rFonts w:ascii="Helvetica Neue" w:hAnsi="Helvetica Neue"/>
          <w:color w:val="000000"/>
        </w:rPr>
        <w:br/>
        <w:t>ATTN: Docket No. AD19-18-000</w:t>
      </w:r>
      <w:r>
        <w:rPr>
          <w:rFonts w:ascii="Helvetica Neue" w:hAnsi="Helvetica Neue"/>
          <w:color w:val="000000"/>
        </w:rPr>
        <w:br/>
        <w:t>888 First Street, NE</w:t>
      </w:r>
      <w:r>
        <w:rPr>
          <w:rFonts w:ascii="Helvetica Neue" w:hAnsi="Helvetica Neue"/>
          <w:color w:val="000000"/>
        </w:rPr>
        <w:br/>
        <w:t>Washington, DC 20426</w:t>
      </w:r>
    </w:p>
    <w:p w14:paraId="523AB2F6" w14:textId="77777777" w:rsidR="005457E3" w:rsidRDefault="005457E3" w:rsidP="005457E3">
      <w:pPr>
        <w:pStyle w:val="NoSpacing"/>
        <w:rPr>
          <w:sz w:val="4"/>
        </w:rPr>
      </w:pPr>
    </w:p>
    <w:p w14:paraId="30F05AD7" w14:textId="77777777" w:rsidR="00E71EEF" w:rsidRPr="00E71EEF" w:rsidRDefault="00E71EEF" w:rsidP="005457E3">
      <w:pPr>
        <w:pStyle w:val="NoSpacing"/>
        <w:rPr>
          <w:sz w:val="4"/>
        </w:rPr>
      </w:pPr>
    </w:p>
    <w:p w14:paraId="0FD9AAEC" w14:textId="29CA3AEE" w:rsidR="005457E3" w:rsidRPr="00D50AF9" w:rsidRDefault="00DB0E78" w:rsidP="005457E3">
      <w:pPr>
        <w:pStyle w:val="NoSpacing"/>
        <w:rPr>
          <w:b/>
          <w:u w:val="single"/>
        </w:rPr>
      </w:pPr>
      <w:r>
        <w:rPr>
          <w:b/>
          <w:u w:val="single"/>
        </w:rPr>
        <w:t>Detailed Filing Instructions</w:t>
      </w:r>
      <w:r w:rsidR="00D50AF9">
        <w:rPr>
          <w:b/>
          <w:u w:val="single"/>
        </w:rPr>
        <w:t>:</w:t>
      </w:r>
    </w:p>
    <w:p w14:paraId="2C7ED7C8" w14:textId="77777777" w:rsidR="005457E3" w:rsidRDefault="005457E3" w:rsidP="005457E3">
      <w:pPr>
        <w:pStyle w:val="NoSpacing"/>
      </w:pPr>
      <w:r>
        <w:t>Go to</w:t>
      </w:r>
      <w:r w:rsidR="00D50AF9">
        <w:t xml:space="preserve"> FERC’s website</w:t>
      </w:r>
      <w:r>
        <w:t>:</w:t>
      </w:r>
      <w:r w:rsidR="00D50AF9">
        <w:t xml:space="preserve">    </w:t>
      </w:r>
      <w:hyperlink r:id="rId9" w:history="1">
        <w:r w:rsidRPr="00A93649">
          <w:rPr>
            <w:rStyle w:val="Hyperlink"/>
          </w:rPr>
          <w:t>https://www.ferc.gov/</w:t>
        </w:r>
      </w:hyperlink>
    </w:p>
    <w:p w14:paraId="1928E867" w14:textId="77777777" w:rsidR="005457E3" w:rsidRDefault="005457E3" w:rsidP="005457E3">
      <w:pPr>
        <w:pStyle w:val="NoSpacing"/>
        <w:numPr>
          <w:ilvl w:val="0"/>
          <w:numId w:val="1"/>
        </w:numPr>
      </w:pPr>
      <w:r>
        <w:t xml:space="preserve">Hover over the “Documents &amp; Filings” section </w:t>
      </w:r>
    </w:p>
    <w:p w14:paraId="51687B9A" w14:textId="77777777" w:rsidR="005457E3" w:rsidRDefault="005457E3" w:rsidP="005457E3">
      <w:pPr>
        <w:pStyle w:val="NoSpacing"/>
        <w:numPr>
          <w:ilvl w:val="0"/>
          <w:numId w:val="1"/>
        </w:numPr>
      </w:pPr>
      <w:r>
        <w:t>Go to “E-Register” and register yourself by following the intuitive step by step process that</w:t>
      </w:r>
      <w:r w:rsidR="00D50AF9">
        <w:t xml:space="preserve"> includes an email verification and an assignment of a FERC ID number.</w:t>
      </w:r>
    </w:p>
    <w:p w14:paraId="305AA806" w14:textId="66BD6201" w:rsidR="00D50AF9" w:rsidRDefault="005457E3" w:rsidP="00D50AF9">
      <w:pPr>
        <w:pStyle w:val="NoSpacing"/>
        <w:numPr>
          <w:ilvl w:val="0"/>
          <w:numId w:val="1"/>
        </w:numPr>
      </w:pPr>
      <w:r>
        <w:t>Draft a letter</w:t>
      </w:r>
      <w:r w:rsidR="00066177">
        <w:t xml:space="preserve"> using the exact formatting below.</w:t>
      </w:r>
    </w:p>
    <w:p w14:paraId="3E1521D2" w14:textId="16CD6251" w:rsidR="00066177" w:rsidRDefault="003211AA" w:rsidP="00066177">
      <w:pPr>
        <w:pStyle w:val="NoSpacing"/>
        <w:numPr>
          <w:ilvl w:val="0"/>
          <w:numId w:val="1"/>
        </w:numPr>
      </w:pPr>
      <w:r>
        <w:t>The example text provided below can form a basis for your own arguments for more transparency.</w:t>
      </w:r>
      <w:r w:rsidR="008750CB">
        <w:t xml:space="preserve">  </w:t>
      </w:r>
      <w:r w:rsidR="008750CB" w:rsidRPr="00530271">
        <w:rPr>
          <w:shd w:val="clear" w:color="auto" w:fill="FFFF00"/>
        </w:rPr>
        <w:t>PLEASE DO NOT Copy/Paste the text below.  Please articulate your own thoughts on the importance of transparency in a democracy.</w:t>
      </w:r>
      <w:r w:rsidR="008750CB">
        <w:t xml:space="preserve">  </w:t>
      </w:r>
    </w:p>
    <w:p w14:paraId="6BEDB989" w14:textId="5AE238CD" w:rsidR="00066177" w:rsidRDefault="00066177" w:rsidP="00066177">
      <w:pPr>
        <w:pStyle w:val="NoSpacing"/>
        <w:numPr>
          <w:ilvl w:val="0"/>
          <w:numId w:val="1"/>
        </w:numPr>
      </w:pPr>
      <w:r>
        <w:t xml:space="preserve">Save </w:t>
      </w:r>
      <w:r w:rsidR="003211AA">
        <w:t>your</w:t>
      </w:r>
      <w:r>
        <w:t xml:space="preserve"> letter as a PDF with your signature.</w:t>
      </w:r>
    </w:p>
    <w:p w14:paraId="4D15B7E1" w14:textId="385D7C5C" w:rsidR="00ED1EDA" w:rsidRDefault="00ED1EDA" w:rsidP="00ED1EDA">
      <w:pPr>
        <w:pStyle w:val="NoSpacing"/>
      </w:pPr>
    </w:p>
    <w:p w14:paraId="7578AA3D" w14:textId="3127D7AE" w:rsidR="0069150B" w:rsidRDefault="0069150B" w:rsidP="00ED1EDA">
      <w:pPr>
        <w:pStyle w:val="NoSpacing"/>
      </w:pPr>
    </w:p>
    <w:p w14:paraId="6089E8E1" w14:textId="25B7E232" w:rsidR="0069150B" w:rsidRDefault="0069150B" w:rsidP="00ED1EDA">
      <w:pPr>
        <w:pStyle w:val="NoSpacing"/>
      </w:pPr>
    </w:p>
    <w:p w14:paraId="1A6D6591" w14:textId="77777777" w:rsidR="0069150B" w:rsidRDefault="0069150B" w:rsidP="00ED1EDA">
      <w:pPr>
        <w:pStyle w:val="NoSpacing"/>
      </w:pPr>
    </w:p>
    <w:p w14:paraId="15E617D0" w14:textId="3F108209" w:rsidR="00D50AF9" w:rsidRPr="00214D61" w:rsidRDefault="00D50AF9" w:rsidP="00214D61">
      <w:pPr>
        <w:pStyle w:val="NoSpacing"/>
        <w:jc w:val="center"/>
      </w:pPr>
      <w:r>
        <w:t>---------</w:t>
      </w:r>
      <w:r w:rsidR="006740B5" w:rsidRPr="006740B5">
        <w:rPr>
          <w:shd w:val="clear" w:color="auto" w:fill="FFFF00"/>
        </w:rPr>
        <w:t>EXAMPLE</w:t>
      </w:r>
      <w:r w:rsidR="0069150B">
        <w:rPr>
          <w:shd w:val="clear" w:color="auto" w:fill="FFFF00"/>
        </w:rPr>
        <w:t>:  Use the</w:t>
      </w:r>
      <w:r w:rsidR="006740B5" w:rsidRPr="006740B5">
        <w:rPr>
          <w:shd w:val="clear" w:color="auto" w:fill="FFFF00"/>
        </w:rPr>
        <w:t xml:space="preserve"> </w:t>
      </w:r>
      <w:r w:rsidR="0069150B">
        <w:rPr>
          <w:shd w:val="clear" w:color="auto" w:fill="FFFF00"/>
        </w:rPr>
        <w:t>below TEMPLATE but do not copy verbatim – Write Your Own Thoughts</w:t>
      </w:r>
      <w:r>
        <w:t>------------------</w:t>
      </w:r>
    </w:p>
    <w:p w14:paraId="735FD107" w14:textId="19A9278A" w:rsidR="00214D61" w:rsidRDefault="00214D61" w:rsidP="00D50AF9">
      <w:pPr>
        <w:pStyle w:val="NoSpacing"/>
        <w:rPr>
          <w:sz w:val="20"/>
        </w:rPr>
      </w:pPr>
    </w:p>
    <w:p w14:paraId="4A7E83C8" w14:textId="77777777" w:rsidR="00214D61" w:rsidRPr="003211AA" w:rsidRDefault="00214D61" w:rsidP="00214D61">
      <w:pPr>
        <w:autoSpaceDE w:val="0"/>
        <w:autoSpaceDN w:val="0"/>
        <w:adjustRightInd w:val="0"/>
        <w:spacing w:after="0" w:line="240" w:lineRule="auto"/>
        <w:jc w:val="center"/>
        <w:rPr>
          <w:rFonts w:ascii="Calibri-Bold" w:hAnsi="Calibri-Bold" w:cs="Calibri-Bold"/>
          <w:b/>
          <w:bCs/>
          <w:sz w:val="20"/>
          <w:szCs w:val="20"/>
        </w:rPr>
      </w:pPr>
      <w:r w:rsidRPr="003211AA">
        <w:rPr>
          <w:rFonts w:ascii="Calibri-Bold" w:hAnsi="Calibri-Bold" w:cs="Calibri-Bold"/>
          <w:b/>
          <w:bCs/>
          <w:sz w:val="20"/>
          <w:szCs w:val="20"/>
        </w:rPr>
        <w:lastRenderedPageBreak/>
        <w:t>UNITED STATES OF AMERICA</w:t>
      </w:r>
    </w:p>
    <w:p w14:paraId="72927D6C" w14:textId="77777777" w:rsidR="00214D61" w:rsidRPr="003211AA" w:rsidRDefault="00214D61" w:rsidP="00214D61">
      <w:pPr>
        <w:autoSpaceDE w:val="0"/>
        <w:autoSpaceDN w:val="0"/>
        <w:adjustRightInd w:val="0"/>
        <w:spacing w:after="0" w:line="240" w:lineRule="auto"/>
        <w:jc w:val="center"/>
        <w:rPr>
          <w:rFonts w:ascii="Calibri-Bold" w:hAnsi="Calibri-Bold" w:cs="Calibri-Bold"/>
          <w:b/>
          <w:bCs/>
          <w:sz w:val="20"/>
          <w:szCs w:val="20"/>
        </w:rPr>
      </w:pPr>
      <w:r w:rsidRPr="003211AA">
        <w:rPr>
          <w:rFonts w:ascii="Calibri-Bold" w:hAnsi="Calibri-Bold" w:cs="Calibri-Bold"/>
          <w:b/>
          <w:bCs/>
          <w:sz w:val="20"/>
          <w:szCs w:val="20"/>
        </w:rPr>
        <w:t>BEFORE THE</w:t>
      </w:r>
    </w:p>
    <w:p w14:paraId="78E29C68" w14:textId="77777777" w:rsidR="00214D61" w:rsidRPr="003211AA" w:rsidRDefault="00214D61" w:rsidP="00214D61">
      <w:pPr>
        <w:autoSpaceDE w:val="0"/>
        <w:autoSpaceDN w:val="0"/>
        <w:adjustRightInd w:val="0"/>
        <w:spacing w:after="0" w:line="240" w:lineRule="auto"/>
        <w:jc w:val="center"/>
        <w:rPr>
          <w:rFonts w:ascii="Calibri-Bold" w:hAnsi="Calibri-Bold" w:cs="Calibri-Bold"/>
          <w:b/>
          <w:bCs/>
          <w:sz w:val="20"/>
          <w:szCs w:val="20"/>
        </w:rPr>
      </w:pPr>
      <w:r w:rsidRPr="003211AA">
        <w:rPr>
          <w:rFonts w:ascii="Calibri-Bold" w:hAnsi="Calibri-Bold" w:cs="Calibri-Bold"/>
          <w:b/>
          <w:bCs/>
          <w:sz w:val="20"/>
          <w:szCs w:val="20"/>
        </w:rPr>
        <w:t>FEDERAL ENERGY REGULATORY COMMISSION</w:t>
      </w:r>
    </w:p>
    <w:p w14:paraId="47A6457C" w14:textId="77777777" w:rsidR="00214D61" w:rsidRPr="003211AA" w:rsidRDefault="00214D61" w:rsidP="00214D61">
      <w:pPr>
        <w:autoSpaceDE w:val="0"/>
        <w:autoSpaceDN w:val="0"/>
        <w:adjustRightInd w:val="0"/>
        <w:spacing w:after="0" w:line="240" w:lineRule="auto"/>
        <w:jc w:val="center"/>
        <w:rPr>
          <w:rFonts w:ascii="Calibri-Bold" w:hAnsi="Calibri-Bold" w:cs="Calibri-Bold"/>
          <w:b/>
          <w:bCs/>
          <w:sz w:val="20"/>
          <w:szCs w:val="20"/>
        </w:rPr>
      </w:pPr>
    </w:p>
    <w:p w14:paraId="28972B82" w14:textId="2BC7758A" w:rsidR="00214D61" w:rsidRPr="003211AA" w:rsidRDefault="00CE5F88" w:rsidP="00214D61">
      <w:pPr>
        <w:autoSpaceDE w:val="0"/>
        <w:autoSpaceDN w:val="0"/>
        <w:adjustRightInd w:val="0"/>
        <w:spacing w:after="0" w:line="240" w:lineRule="auto"/>
        <w:rPr>
          <w:rFonts w:ascii="Calibri-Bold" w:hAnsi="Calibri-Bold" w:cs="Calibri-Bold"/>
          <w:b/>
          <w:bCs/>
          <w:sz w:val="20"/>
          <w:szCs w:val="20"/>
        </w:rPr>
      </w:pPr>
      <w:r w:rsidRPr="003211AA">
        <w:rPr>
          <w:rFonts w:ascii="Calibri-Bold" w:hAnsi="Calibri-Bold" w:cs="Calibri-Bold"/>
          <w:b/>
          <w:bCs/>
          <w:sz w:val="20"/>
          <w:szCs w:val="20"/>
        </w:rPr>
        <w:t xml:space="preserve">Joint Staff White Paper on Notices of </w:t>
      </w:r>
      <w:r w:rsidR="00214D61" w:rsidRPr="003211AA">
        <w:rPr>
          <w:rFonts w:ascii="Calibri-Bold" w:hAnsi="Calibri-Bold" w:cs="Calibri-Bold"/>
          <w:b/>
          <w:bCs/>
          <w:sz w:val="20"/>
          <w:szCs w:val="20"/>
        </w:rPr>
        <w:t xml:space="preserve">                     </w:t>
      </w:r>
      <w:proofErr w:type="gramStart"/>
      <w:r w:rsidR="00214D61" w:rsidRPr="003211AA">
        <w:rPr>
          <w:rFonts w:ascii="Calibri-Bold" w:hAnsi="Calibri-Bold" w:cs="Calibri-Bold"/>
          <w:b/>
          <w:bCs/>
          <w:sz w:val="20"/>
          <w:szCs w:val="20"/>
        </w:rPr>
        <w:t xml:space="preserve">  )</w:t>
      </w:r>
      <w:proofErr w:type="gramEnd"/>
    </w:p>
    <w:p w14:paraId="4A6CD917" w14:textId="2BA95CB4" w:rsidR="00214D61" w:rsidRPr="003211AA" w:rsidRDefault="00CE5F88" w:rsidP="00214D61">
      <w:pPr>
        <w:autoSpaceDE w:val="0"/>
        <w:autoSpaceDN w:val="0"/>
        <w:adjustRightInd w:val="0"/>
        <w:spacing w:after="0" w:line="240" w:lineRule="auto"/>
        <w:rPr>
          <w:rFonts w:ascii="Calibri-Bold" w:hAnsi="Calibri-Bold" w:cs="Calibri-Bold"/>
          <w:b/>
          <w:bCs/>
          <w:sz w:val="20"/>
          <w:szCs w:val="20"/>
        </w:rPr>
      </w:pPr>
      <w:r w:rsidRPr="003211AA">
        <w:rPr>
          <w:rFonts w:ascii="Calibri-Bold" w:hAnsi="Calibri-Bold" w:cs="Calibri-Bold"/>
          <w:b/>
          <w:bCs/>
          <w:sz w:val="20"/>
          <w:szCs w:val="20"/>
        </w:rPr>
        <w:t>Penalty Pertaining to Violations of Critical</w:t>
      </w:r>
      <w:r w:rsidR="00214D61" w:rsidRPr="003211AA">
        <w:rPr>
          <w:rFonts w:ascii="Calibri-Bold" w:hAnsi="Calibri-Bold" w:cs="Calibri-Bold"/>
          <w:b/>
          <w:bCs/>
          <w:sz w:val="20"/>
          <w:szCs w:val="20"/>
        </w:rPr>
        <w:t xml:space="preserve">             </w:t>
      </w:r>
      <w:proofErr w:type="gramStart"/>
      <w:r w:rsidR="00214D61" w:rsidRPr="003211AA">
        <w:rPr>
          <w:rFonts w:ascii="Calibri-Bold" w:hAnsi="Calibri-Bold" w:cs="Calibri-Bold"/>
          <w:b/>
          <w:bCs/>
          <w:sz w:val="20"/>
          <w:szCs w:val="20"/>
        </w:rPr>
        <w:t xml:space="preserve">  )</w:t>
      </w:r>
      <w:proofErr w:type="gramEnd"/>
      <w:r w:rsidR="00214D61" w:rsidRPr="003211AA">
        <w:rPr>
          <w:rFonts w:ascii="Calibri-Bold" w:hAnsi="Calibri-Bold" w:cs="Calibri-Bold"/>
          <w:b/>
          <w:bCs/>
          <w:sz w:val="20"/>
          <w:szCs w:val="20"/>
        </w:rPr>
        <w:t xml:space="preserve">                        Docket No. </w:t>
      </w:r>
      <w:r w:rsidRPr="003211AA">
        <w:rPr>
          <w:rFonts w:ascii="Calibri-Bold" w:hAnsi="Calibri-Bold" w:cs="Calibri-Bold"/>
          <w:b/>
          <w:bCs/>
          <w:sz w:val="20"/>
          <w:szCs w:val="20"/>
        </w:rPr>
        <w:t>AD19-18-000</w:t>
      </w:r>
    </w:p>
    <w:p w14:paraId="4CD13068" w14:textId="3E424CA8" w:rsidR="00214D61" w:rsidRPr="003211AA" w:rsidRDefault="00CE5F88" w:rsidP="00CE5F88">
      <w:pPr>
        <w:autoSpaceDE w:val="0"/>
        <w:autoSpaceDN w:val="0"/>
        <w:adjustRightInd w:val="0"/>
        <w:spacing w:after="0" w:line="240" w:lineRule="auto"/>
        <w:rPr>
          <w:rFonts w:ascii="Calibri-Bold" w:hAnsi="Calibri-Bold" w:cs="Calibri-Bold"/>
          <w:b/>
          <w:bCs/>
          <w:sz w:val="20"/>
          <w:szCs w:val="20"/>
        </w:rPr>
      </w:pPr>
      <w:r w:rsidRPr="003211AA">
        <w:rPr>
          <w:rFonts w:ascii="Calibri-Bold" w:hAnsi="Calibri-Bold" w:cs="Calibri-Bold"/>
          <w:b/>
          <w:bCs/>
          <w:sz w:val="20"/>
          <w:szCs w:val="20"/>
        </w:rPr>
        <w:t xml:space="preserve">Infrastructure Protection Reliability Standards     </w:t>
      </w:r>
      <w:proofErr w:type="gramStart"/>
      <w:r w:rsidRPr="003211AA">
        <w:rPr>
          <w:rFonts w:ascii="Calibri-Bold" w:hAnsi="Calibri-Bold" w:cs="Calibri-Bold"/>
          <w:b/>
          <w:bCs/>
          <w:sz w:val="20"/>
          <w:szCs w:val="20"/>
        </w:rPr>
        <w:t xml:space="preserve">  </w:t>
      </w:r>
      <w:r w:rsidR="00214D61" w:rsidRPr="003211AA">
        <w:rPr>
          <w:rFonts w:ascii="Calibri-Bold" w:hAnsi="Calibri-Bold" w:cs="Calibri-Bold"/>
          <w:b/>
          <w:bCs/>
          <w:sz w:val="20"/>
          <w:szCs w:val="20"/>
        </w:rPr>
        <w:t>)</w:t>
      </w:r>
      <w:proofErr w:type="gramEnd"/>
    </w:p>
    <w:p w14:paraId="2A4F1F28" w14:textId="3AB57BF3" w:rsidR="00214D61" w:rsidRPr="003211AA" w:rsidRDefault="00214D61" w:rsidP="00214D61">
      <w:pPr>
        <w:autoSpaceDE w:val="0"/>
        <w:autoSpaceDN w:val="0"/>
        <w:adjustRightInd w:val="0"/>
        <w:spacing w:after="0" w:line="240" w:lineRule="auto"/>
        <w:jc w:val="center"/>
        <w:rPr>
          <w:rFonts w:ascii="Calibri-Bold" w:hAnsi="Calibri-Bold" w:cs="Calibri-Bold"/>
          <w:b/>
          <w:bCs/>
          <w:sz w:val="20"/>
          <w:szCs w:val="20"/>
        </w:rPr>
      </w:pPr>
    </w:p>
    <w:p w14:paraId="103AD296" w14:textId="6DF51E7E" w:rsidR="00214D61" w:rsidRPr="003211AA" w:rsidRDefault="00CE5F88" w:rsidP="00214D61">
      <w:pPr>
        <w:autoSpaceDE w:val="0"/>
        <w:autoSpaceDN w:val="0"/>
        <w:adjustRightInd w:val="0"/>
        <w:spacing w:after="0" w:line="240" w:lineRule="auto"/>
        <w:jc w:val="center"/>
        <w:rPr>
          <w:rFonts w:ascii="Calibri-Bold" w:hAnsi="Calibri-Bold" w:cs="Calibri-Bold"/>
          <w:b/>
          <w:bCs/>
          <w:sz w:val="20"/>
          <w:szCs w:val="20"/>
          <w:u w:val="single"/>
        </w:rPr>
      </w:pPr>
      <w:r w:rsidRPr="003211AA">
        <w:rPr>
          <w:rFonts w:ascii="Calibri-Bold" w:hAnsi="Calibri-Bold" w:cs="Calibri-Bold"/>
          <w:b/>
          <w:bCs/>
          <w:sz w:val="20"/>
          <w:szCs w:val="20"/>
          <w:u w:val="single"/>
        </w:rPr>
        <w:t xml:space="preserve">Comments on Transparency </w:t>
      </w:r>
    </w:p>
    <w:p w14:paraId="5B49C74C" w14:textId="77777777" w:rsidR="00CE5F88" w:rsidRPr="003211AA" w:rsidRDefault="00CE5F88" w:rsidP="00214D61">
      <w:pPr>
        <w:pStyle w:val="NoSpacing"/>
        <w:jc w:val="center"/>
        <w:rPr>
          <w:rFonts w:ascii="Calibri" w:hAnsi="Calibri" w:cs="Calibri"/>
          <w:sz w:val="20"/>
          <w:szCs w:val="20"/>
        </w:rPr>
      </w:pPr>
    </w:p>
    <w:p w14:paraId="095E9E25" w14:textId="6F9FAA00" w:rsidR="00214D61" w:rsidRPr="003211AA" w:rsidRDefault="00214D61" w:rsidP="00214D61">
      <w:pPr>
        <w:pStyle w:val="NoSpacing"/>
        <w:jc w:val="center"/>
        <w:rPr>
          <w:sz w:val="20"/>
          <w:szCs w:val="20"/>
        </w:rPr>
      </w:pPr>
      <w:r w:rsidRPr="003211AA">
        <w:rPr>
          <w:rFonts w:ascii="Calibri" w:hAnsi="Calibri" w:cs="Calibri"/>
          <w:sz w:val="20"/>
          <w:szCs w:val="20"/>
        </w:rPr>
        <w:t xml:space="preserve">Submitted to FERC on </w:t>
      </w:r>
      <w:r w:rsidRPr="003211AA">
        <w:rPr>
          <w:rFonts w:ascii="Calibri" w:hAnsi="Calibri" w:cs="Calibri"/>
          <w:sz w:val="20"/>
          <w:szCs w:val="20"/>
          <w:highlight w:val="yellow"/>
        </w:rPr>
        <w:t>_____Date_____</w:t>
      </w:r>
    </w:p>
    <w:p w14:paraId="4D181F98" w14:textId="7D28B282" w:rsidR="00214D61" w:rsidRPr="003211AA" w:rsidRDefault="00214D61" w:rsidP="00D50AF9">
      <w:pPr>
        <w:pStyle w:val="NoSpacing"/>
        <w:rPr>
          <w:sz w:val="20"/>
          <w:szCs w:val="20"/>
        </w:rPr>
      </w:pPr>
    </w:p>
    <w:p w14:paraId="4CAEA714" w14:textId="77777777" w:rsidR="006A020C" w:rsidRDefault="007D30E7" w:rsidP="00BE5B33">
      <w:pPr>
        <w:pStyle w:val="NoSpacing"/>
        <w:rPr>
          <w:sz w:val="20"/>
          <w:szCs w:val="20"/>
        </w:rPr>
      </w:pPr>
      <w:r w:rsidRPr="003211AA">
        <w:rPr>
          <w:sz w:val="20"/>
          <w:szCs w:val="20"/>
          <w:highlight w:val="yellow"/>
        </w:rPr>
        <w:t>__ Your Name___,</w:t>
      </w:r>
      <w:r w:rsidRPr="003211AA">
        <w:rPr>
          <w:sz w:val="20"/>
          <w:szCs w:val="20"/>
        </w:rPr>
        <w:t xml:space="preserve"> a private citizen, </w:t>
      </w:r>
      <w:r w:rsidR="00BE5B33" w:rsidRPr="003211AA">
        <w:rPr>
          <w:sz w:val="20"/>
          <w:szCs w:val="20"/>
        </w:rPr>
        <w:t>respectfully submits comments on FERC Docket No. AD19-18-000, Joint Staff White Paper on Notices of Penalty Pertaining to Violations of Critical Infrastructure Protection Reliability Standards.</w:t>
      </w:r>
      <w:r w:rsidR="006740B5">
        <w:rPr>
          <w:sz w:val="20"/>
          <w:szCs w:val="20"/>
        </w:rPr>
        <w:t xml:space="preserve">  </w:t>
      </w:r>
    </w:p>
    <w:p w14:paraId="0B85B9B0" w14:textId="77777777" w:rsidR="006A020C" w:rsidRDefault="006A020C" w:rsidP="00BE5B33">
      <w:pPr>
        <w:pStyle w:val="NoSpacing"/>
        <w:rPr>
          <w:sz w:val="20"/>
          <w:szCs w:val="20"/>
        </w:rPr>
      </w:pPr>
    </w:p>
    <w:p w14:paraId="576DD1A3" w14:textId="36C045C7" w:rsidR="006A020C" w:rsidRDefault="006740B5" w:rsidP="00BE5B33">
      <w:pPr>
        <w:pStyle w:val="NoSpacing"/>
        <w:rPr>
          <w:sz w:val="20"/>
          <w:szCs w:val="20"/>
        </w:rPr>
      </w:pPr>
      <w:r>
        <w:rPr>
          <w:sz w:val="20"/>
          <w:szCs w:val="20"/>
        </w:rPr>
        <w:t xml:space="preserve">My background is___ </w:t>
      </w:r>
      <w:r w:rsidR="006A020C" w:rsidRPr="006A020C">
        <w:rPr>
          <w:sz w:val="20"/>
          <w:szCs w:val="20"/>
          <w:highlight w:val="yellow"/>
        </w:rPr>
        <w:t xml:space="preserve">[provide background information about yourself if it is relevant.  For example, if you work in an industry regulated by the federal government (food, drugs, transportation, aviation, finance, etc.) </w:t>
      </w:r>
      <w:r w:rsidR="006A020C">
        <w:rPr>
          <w:sz w:val="20"/>
          <w:szCs w:val="20"/>
          <w:highlight w:val="yellow"/>
        </w:rPr>
        <w:t>you can later explain</w:t>
      </w:r>
      <w:r w:rsidR="006A020C" w:rsidRPr="006A020C">
        <w:rPr>
          <w:sz w:val="20"/>
          <w:szCs w:val="20"/>
          <w:highlight w:val="yellow"/>
        </w:rPr>
        <w:t xml:space="preserve"> how your industry is not allowed obscurity when it comes to violating the government’s rules.]</w:t>
      </w:r>
    </w:p>
    <w:p w14:paraId="2692FB4E" w14:textId="77777777" w:rsidR="006A020C" w:rsidRDefault="006A020C" w:rsidP="00BE5B33">
      <w:pPr>
        <w:pStyle w:val="NoSpacing"/>
        <w:rPr>
          <w:sz w:val="20"/>
          <w:szCs w:val="20"/>
        </w:rPr>
      </w:pPr>
    </w:p>
    <w:p w14:paraId="3F106795" w14:textId="5BFB5F61" w:rsidR="006740B5" w:rsidRPr="003211AA" w:rsidRDefault="006740B5" w:rsidP="00BE5B33">
      <w:pPr>
        <w:pStyle w:val="NoSpacing"/>
        <w:rPr>
          <w:sz w:val="20"/>
          <w:szCs w:val="20"/>
        </w:rPr>
      </w:pPr>
      <w:r>
        <w:rPr>
          <w:sz w:val="20"/>
          <w:szCs w:val="20"/>
        </w:rPr>
        <w:t>I represent ____</w:t>
      </w:r>
      <w:proofErr w:type="gramStart"/>
      <w:r>
        <w:rPr>
          <w:sz w:val="20"/>
          <w:szCs w:val="20"/>
        </w:rPr>
        <w:t>_</w:t>
      </w:r>
      <w:r w:rsidR="006A020C" w:rsidRPr="006A020C">
        <w:rPr>
          <w:sz w:val="20"/>
          <w:szCs w:val="20"/>
          <w:highlight w:val="yellow"/>
        </w:rPr>
        <w:t>[</w:t>
      </w:r>
      <w:proofErr w:type="gramEnd"/>
      <w:r w:rsidR="006A020C" w:rsidRPr="006A020C">
        <w:rPr>
          <w:sz w:val="20"/>
          <w:szCs w:val="20"/>
          <w:highlight w:val="yellow"/>
        </w:rPr>
        <w:t>if you are a member of and/or represent any organizations, this is helpful to list]</w:t>
      </w:r>
    </w:p>
    <w:p w14:paraId="74844FEB" w14:textId="77777777" w:rsidR="00BE5B33" w:rsidRPr="003211AA" w:rsidRDefault="00BE5B33" w:rsidP="007D30E7">
      <w:pPr>
        <w:pStyle w:val="NoSpacing"/>
        <w:rPr>
          <w:sz w:val="20"/>
          <w:szCs w:val="20"/>
        </w:rPr>
      </w:pPr>
    </w:p>
    <w:p w14:paraId="358E23E9" w14:textId="1B9E3C0B" w:rsidR="006A020C" w:rsidRDefault="00D518BA" w:rsidP="00BE5B33">
      <w:pPr>
        <w:pStyle w:val="NoSpacing"/>
        <w:rPr>
          <w:sz w:val="20"/>
          <w:szCs w:val="20"/>
        </w:rPr>
      </w:pPr>
      <w:r w:rsidRPr="003211AA">
        <w:rPr>
          <w:sz w:val="20"/>
          <w:szCs w:val="20"/>
        </w:rPr>
        <w:t xml:space="preserve">I am familiar with the “White Paper” proposed by </w:t>
      </w:r>
      <w:r w:rsidR="00BE5B33" w:rsidRPr="003211AA">
        <w:rPr>
          <w:sz w:val="20"/>
          <w:szCs w:val="20"/>
        </w:rPr>
        <w:t xml:space="preserve">the Federal Energy Regulatory Commission (FERC) and the North American Electric Reliability Corporation (NERC) </w:t>
      </w:r>
      <w:r w:rsidR="006A020C">
        <w:rPr>
          <w:sz w:val="20"/>
          <w:szCs w:val="20"/>
        </w:rPr>
        <w:t>___</w:t>
      </w:r>
      <w:proofErr w:type="gramStart"/>
      <w:r w:rsidR="006A020C">
        <w:rPr>
          <w:sz w:val="20"/>
          <w:szCs w:val="20"/>
        </w:rPr>
        <w:t>_</w:t>
      </w:r>
      <w:r w:rsidR="006A020C" w:rsidRPr="006A020C">
        <w:rPr>
          <w:sz w:val="20"/>
          <w:szCs w:val="20"/>
          <w:highlight w:val="yellow"/>
        </w:rPr>
        <w:t>[</w:t>
      </w:r>
      <w:proofErr w:type="gramEnd"/>
      <w:r w:rsidR="006A020C" w:rsidRPr="006A020C">
        <w:rPr>
          <w:sz w:val="20"/>
          <w:szCs w:val="20"/>
          <w:highlight w:val="yellow"/>
        </w:rPr>
        <w:t>you should demonstrate that you have read the white paper]</w:t>
      </w:r>
    </w:p>
    <w:p w14:paraId="2958D45F" w14:textId="77777777" w:rsidR="006A020C" w:rsidRDefault="006A020C" w:rsidP="00BE5B33">
      <w:pPr>
        <w:pStyle w:val="NoSpacing"/>
        <w:rPr>
          <w:sz w:val="20"/>
          <w:szCs w:val="20"/>
        </w:rPr>
      </w:pPr>
    </w:p>
    <w:p w14:paraId="5C67B498" w14:textId="4AA80524" w:rsidR="00EF6904" w:rsidRDefault="006A020C" w:rsidP="00BE5B33">
      <w:pPr>
        <w:pStyle w:val="NoSpacing"/>
        <w:rPr>
          <w:sz w:val="20"/>
          <w:szCs w:val="20"/>
        </w:rPr>
      </w:pPr>
      <w:r w:rsidRPr="006A020C">
        <w:rPr>
          <w:sz w:val="20"/>
          <w:szCs w:val="20"/>
          <w:highlight w:val="yellow"/>
        </w:rPr>
        <w:t xml:space="preserve">List reasons why you believe transparency is important when it comes to determining </w:t>
      </w:r>
      <w:r w:rsidR="00D518BA" w:rsidRPr="006A020C">
        <w:rPr>
          <w:sz w:val="20"/>
          <w:szCs w:val="20"/>
          <w:highlight w:val="yellow"/>
        </w:rPr>
        <w:t xml:space="preserve">whether or not </w:t>
      </w:r>
      <w:r w:rsidRPr="006A020C">
        <w:rPr>
          <w:sz w:val="20"/>
          <w:szCs w:val="20"/>
          <w:highlight w:val="yellow"/>
        </w:rPr>
        <w:t>electric power</w:t>
      </w:r>
      <w:r w:rsidR="00D518BA" w:rsidRPr="006A020C">
        <w:rPr>
          <w:sz w:val="20"/>
          <w:szCs w:val="20"/>
          <w:highlight w:val="yellow"/>
        </w:rPr>
        <w:t xml:space="preserve"> companies are complying with their obligations to protect the critical infrastructure</w:t>
      </w:r>
      <w:r>
        <w:rPr>
          <w:sz w:val="20"/>
          <w:szCs w:val="20"/>
        </w:rPr>
        <w:t xml:space="preserve">.  </w:t>
      </w:r>
      <w:r w:rsidR="00D518BA" w:rsidRPr="003211AA">
        <w:rPr>
          <w:sz w:val="20"/>
          <w:szCs w:val="20"/>
        </w:rPr>
        <w:t xml:space="preserve"> </w:t>
      </w:r>
    </w:p>
    <w:p w14:paraId="0A4B3FED" w14:textId="77777777" w:rsidR="006A020C" w:rsidRDefault="006A020C" w:rsidP="00BE5B33">
      <w:pPr>
        <w:pStyle w:val="NoSpacing"/>
        <w:rPr>
          <w:sz w:val="20"/>
          <w:szCs w:val="20"/>
        </w:rPr>
      </w:pPr>
    </w:p>
    <w:p w14:paraId="016D2149" w14:textId="68A8D0A0" w:rsidR="006A020C" w:rsidRDefault="00EF6904" w:rsidP="00BE5B33">
      <w:pPr>
        <w:pStyle w:val="NoSpacing"/>
        <w:rPr>
          <w:sz w:val="20"/>
          <w:szCs w:val="20"/>
        </w:rPr>
      </w:pPr>
      <w:r w:rsidRPr="003211AA">
        <w:rPr>
          <w:sz w:val="20"/>
          <w:szCs w:val="20"/>
        </w:rPr>
        <w:t xml:space="preserve">I am familiar with the research, analysis, and public dissemination of information about CIP violators conducted by retired U.S. Army Command Sergeant Major Michael </w:t>
      </w:r>
      <w:proofErr w:type="spellStart"/>
      <w:r w:rsidRPr="003211AA">
        <w:rPr>
          <w:sz w:val="20"/>
          <w:szCs w:val="20"/>
        </w:rPr>
        <w:t>Mabee</w:t>
      </w:r>
      <w:proofErr w:type="spellEnd"/>
      <w:r w:rsidR="0069150B">
        <w:rPr>
          <w:sz w:val="20"/>
          <w:szCs w:val="20"/>
        </w:rPr>
        <w:t xml:space="preserve"> as well as the “Alternate Proposal” he submitted to FERC on 3 September 2019.</w:t>
      </w:r>
      <w:r w:rsidR="006A020C">
        <w:rPr>
          <w:sz w:val="20"/>
          <w:szCs w:val="20"/>
        </w:rPr>
        <w:t>___[</w:t>
      </w:r>
      <w:r w:rsidR="0069150B" w:rsidRPr="0069150B">
        <w:rPr>
          <w:sz w:val="20"/>
          <w:szCs w:val="20"/>
          <w:highlight w:val="yellow"/>
        </w:rPr>
        <w:t>In your own words, y</w:t>
      </w:r>
      <w:r w:rsidR="006A020C" w:rsidRPr="0069150B">
        <w:rPr>
          <w:sz w:val="20"/>
          <w:szCs w:val="20"/>
          <w:highlight w:val="yellow"/>
        </w:rPr>
        <w:t xml:space="preserve">ou </w:t>
      </w:r>
      <w:r w:rsidR="006A020C" w:rsidRPr="006A020C">
        <w:rPr>
          <w:sz w:val="20"/>
          <w:szCs w:val="20"/>
          <w:highlight w:val="yellow"/>
        </w:rPr>
        <w:t>should demonstrate that you have read Mike’s alternate proposal</w:t>
      </w:r>
      <w:r w:rsidR="006A020C">
        <w:rPr>
          <w:sz w:val="20"/>
          <w:szCs w:val="20"/>
          <w:highlight w:val="yellow"/>
        </w:rPr>
        <w:t xml:space="preserve">, </w:t>
      </w:r>
      <w:r w:rsidR="006A020C" w:rsidRPr="006A020C">
        <w:rPr>
          <w:sz w:val="20"/>
          <w:szCs w:val="20"/>
          <w:highlight w:val="yellow"/>
        </w:rPr>
        <w:t>whether or not you believe that Mike is qualified to provide such a proposal</w:t>
      </w:r>
      <w:r w:rsidR="006A020C">
        <w:rPr>
          <w:sz w:val="20"/>
          <w:szCs w:val="20"/>
        </w:rPr>
        <w:t>.]</w:t>
      </w:r>
    </w:p>
    <w:p w14:paraId="45B654E9" w14:textId="5DF74D34" w:rsidR="006A020C" w:rsidRDefault="006A020C" w:rsidP="00BE5B33">
      <w:pPr>
        <w:pStyle w:val="NoSpacing"/>
        <w:rPr>
          <w:sz w:val="20"/>
          <w:szCs w:val="20"/>
        </w:rPr>
      </w:pPr>
    </w:p>
    <w:p w14:paraId="7359BCE6" w14:textId="479631A5" w:rsidR="006A020C" w:rsidRDefault="006A020C" w:rsidP="00BE5B33">
      <w:pPr>
        <w:pStyle w:val="NoSpacing"/>
        <w:rPr>
          <w:sz w:val="20"/>
          <w:szCs w:val="20"/>
        </w:rPr>
      </w:pPr>
      <w:r w:rsidRPr="006A020C">
        <w:rPr>
          <w:sz w:val="20"/>
          <w:szCs w:val="20"/>
          <w:highlight w:val="yellow"/>
        </w:rPr>
        <w:t>List your beliefs about the value of Mike’s proposal and whether or not it poses additional security risks for the industry or whether it would enable the type of transparency that would change corporate behavior in the electric power industry to take security more seriously.</w:t>
      </w:r>
      <w:r>
        <w:rPr>
          <w:sz w:val="20"/>
          <w:szCs w:val="20"/>
        </w:rPr>
        <w:t xml:space="preserve">  </w:t>
      </w:r>
    </w:p>
    <w:p w14:paraId="206CF8C6" w14:textId="0F907C94" w:rsidR="00EF6904" w:rsidRPr="003211AA" w:rsidRDefault="00EF6904" w:rsidP="00BE5B33">
      <w:pPr>
        <w:pStyle w:val="NoSpacing"/>
        <w:rPr>
          <w:sz w:val="20"/>
          <w:szCs w:val="20"/>
        </w:rPr>
      </w:pPr>
    </w:p>
    <w:p w14:paraId="7DD1E655" w14:textId="653EE17E" w:rsidR="00ED1EDA" w:rsidRPr="003211AA" w:rsidRDefault="006A020C" w:rsidP="00BE5B33">
      <w:pPr>
        <w:pStyle w:val="NoSpacing"/>
        <w:rPr>
          <w:sz w:val="20"/>
          <w:szCs w:val="20"/>
        </w:rPr>
      </w:pPr>
      <w:r w:rsidRPr="006A020C">
        <w:rPr>
          <w:sz w:val="20"/>
          <w:szCs w:val="20"/>
          <w:highlight w:val="yellow"/>
        </w:rPr>
        <w:t xml:space="preserve">List any other ideas you have </w:t>
      </w:r>
      <w:r w:rsidR="0069150B">
        <w:rPr>
          <w:sz w:val="20"/>
          <w:szCs w:val="20"/>
          <w:highlight w:val="yellow"/>
        </w:rPr>
        <w:t>that could</w:t>
      </w:r>
      <w:r w:rsidRPr="006A020C">
        <w:rPr>
          <w:sz w:val="20"/>
          <w:szCs w:val="20"/>
          <w:highlight w:val="yellow"/>
        </w:rPr>
        <w:t xml:space="preserve"> help with the issue of transparency and the security of the electric grid.</w:t>
      </w:r>
      <w:r>
        <w:rPr>
          <w:sz w:val="20"/>
          <w:szCs w:val="20"/>
        </w:rPr>
        <w:t xml:space="preserve"> </w:t>
      </w:r>
    </w:p>
    <w:p w14:paraId="2C9EA3F6" w14:textId="5D04CF69" w:rsidR="00ED1EDA" w:rsidRPr="003211AA" w:rsidRDefault="00ED1EDA" w:rsidP="00BE5B33">
      <w:pPr>
        <w:pStyle w:val="NoSpacing"/>
        <w:rPr>
          <w:sz w:val="20"/>
          <w:szCs w:val="20"/>
        </w:rPr>
      </w:pPr>
    </w:p>
    <w:p w14:paraId="3BE4F295" w14:textId="4455E08E" w:rsidR="006740B5" w:rsidRDefault="00ED1EDA" w:rsidP="006740B5">
      <w:pPr>
        <w:pStyle w:val="NoSpacing"/>
        <w:rPr>
          <w:sz w:val="20"/>
          <w:szCs w:val="20"/>
          <w:shd w:val="clear" w:color="auto" w:fill="FFFF00"/>
        </w:rPr>
      </w:pPr>
      <w:r w:rsidRPr="003211AA">
        <w:rPr>
          <w:sz w:val="20"/>
          <w:szCs w:val="20"/>
        </w:rPr>
        <w:t>Respectfully submitted by:</w:t>
      </w:r>
      <w:r w:rsidR="006740B5">
        <w:rPr>
          <w:sz w:val="20"/>
          <w:szCs w:val="20"/>
        </w:rPr>
        <w:t xml:space="preserve"> </w:t>
      </w:r>
      <w:r w:rsidR="006740B5" w:rsidRPr="006740B5">
        <w:rPr>
          <w:sz w:val="20"/>
          <w:szCs w:val="20"/>
          <w:shd w:val="clear" w:color="auto" w:fill="FFFF00"/>
        </w:rPr>
        <w:t>(insert signature below)</w:t>
      </w:r>
    </w:p>
    <w:p w14:paraId="2D9483E6" w14:textId="3594E001" w:rsidR="006A020C" w:rsidRDefault="006A020C" w:rsidP="006740B5">
      <w:pPr>
        <w:pStyle w:val="NoSpacing"/>
        <w:rPr>
          <w:sz w:val="20"/>
          <w:szCs w:val="20"/>
          <w:shd w:val="clear" w:color="auto" w:fill="FFFF00"/>
        </w:rPr>
      </w:pPr>
    </w:p>
    <w:p w14:paraId="2B624AD9" w14:textId="77777777" w:rsidR="006A020C" w:rsidRPr="006740B5" w:rsidRDefault="006A020C" w:rsidP="006740B5">
      <w:pPr>
        <w:pStyle w:val="NoSpacing"/>
        <w:rPr>
          <w:sz w:val="20"/>
          <w:szCs w:val="20"/>
        </w:rPr>
      </w:pPr>
    </w:p>
    <w:p w14:paraId="3908A8CB" w14:textId="304C088E" w:rsidR="00D50AF9" w:rsidRPr="003211AA" w:rsidRDefault="00ED1EDA" w:rsidP="003211AA">
      <w:pPr>
        <w:pStyle w:val="NoSpacing"/>
        <w:ind w:left="720"/>
        <w:jc w:val="center"/>
        <w:rPr>
          <w:sz w:val="20"/>
        </w:rPr>
      </w:pPr>
      <w:r w:rsidRPr="003211AA">
        <w:rPr>
          <w:sz w:val="20"/>
        </w:rPr>
        <w:t>-</w:t>
      </w:r>
      <w:r w:rsidR="00D50AF9">
        <w:t>--------</w:t>
      </w:r>
      <w:r w:rsidRPr="0069150B">
        <w:rPr>
          <w:highlight w:val="yellow"/>
        </w:rPr>
        <w:t>See filing instructions below</w:t>
      </w:r>
      <w:r w:rsidR="00D50AF9">
        <w:t>-------------------</w:t>
      </w:r>
    </w:p>
    <w:p w14:paraId="7D2C97CE" w14:textId="77777777" w:rsidR="00ED1EDA" w:rsidRDefault="00ED1EDA" w:rsidP="003211AA">
      <w:pPr>
        <w:pStyle w:val="NoSpacing"/>
      </w:pPr>
    </w:p>
    <w:p w14:paraId="1C404C50" w14:textId="7118A140" w:rsidR="005457E3" w:rsidRDefault="005457E3" w:rsidP="005457E3">
      <w:pPr>
        <w:pStyle w:val="NoSpacing"/>
        <w:numPr>
          <w:ilvl w:val="0"/>
          <w:numId w:val="1"/>
        </w:numPr>
      </w:pPr>
      <w:r>
        <w:t>Go back to the FERC website and go to the FERC Online section</w:t>
      </w:r>
    </w:p>
    <w:p w14:paraId="69BC675C" w14:textId="5B94216E" w:rsidR="005457E3" w:rsidRDefault="005E49EC" w:rsidP="005457E3">
      <w:pPr>
        <w:pStyle w:val="NoSpacing"/>
        <w:numPr>
          <w:ilvl w:val="1"/>
          <w:numId w:val="1"/>
        </w:numPr>
      </w:pPr>
      <w:hyperlink r:id="rId10" w:history="1">
        <w:r w:rsidR="005457E3" w:rsidRPr="00A93649">
          <w:rPr>
            <w:rStyle w:val="Hyperlink"/>
          </w:rPr>
          <w:t>https://www.ferc.gov/docs-filing/ferconline.asp</w:t>
        </w:r>
      </w:hyperlink>
    </w:p>
    <w:p w14:paraId="7BD62D81" w14:textId="5BECDBE3" w:rsidR="005457E3" w:rsidRDefault="001F0590" w:rsidP="005457E3">
      <w:pPr>
        <w:pStyle w:val="NoSpacing"/>
        <w:numPr>
          <w:ilvl w:val="1"/>
          <w:numId w:val="1"/>
        </w:numPr>
      </w:pPr>
      <w:r>
        <w:t xml:space="preserve">Create an account and/or </w:t>
      </w:r>
      <w:r w:rsidR="005457E3">
        <w:t>Login with your credentials</w:t>
      </w:r>
    </w:p>
    <w:p w14:paraId="629C9C15" w14:textId="0B5DBEEE" w:rsidR="005457E3" w:rsidRDefault="005457E3" w:rsidP="005457E3">
      <w:pPr>
        <w:pStyle w:val="NoSpacing"/>
        <w:numPr>
          <w:ilvl w:val="1"/>
          <w:numId w:val="1"/>
        </w:numPr>
      </w:pPr>
      <w:r>
        <w:t>Click on “</w:t>
      </w:r>
      <w:proofErr w:type="spellStart"/>
      <w:r>
        <w:t>eFiling</w:t>
      </w:r>
      <w:proofErr w:type="spellEnd"/>
      <w:r>
        <w:t>”</w:t>
      </w:r>
    </w:p>
    <w:p w14:paraId="33104504" w14:textId="3CB71593" w:rsidR="00AC1B99" w:rsidRPr="00AC1B99" w:rsidRDefault="00AC1B99" w:rsidP="00AC1B99">
      <w:pPr>
        <w:pStyle w:val="ListParagraph"/>
        <w:numPr>
          <w:ilvl w:val="1"/>
          <w:numId w:val="1"/>
        </w:numPr>
        <w:shd w:val="clear" w:color="auto" w:fill="FFFFFF"/>
        <w:spacing w:after="0" w:line="240" w:lineRule="auto"/>
        <w:rPr>
          <w:rFonts w:ascii="wf_segoe-ui_normal" w:eastAsia="Times New Roman" w:hAnsi="wf_segoe-ui_normal" w:cs="Times New Roman"/>
          <w:color w:val="212121"/>
          <w:sz w:val="23"/>
          <w:szCs w:val="23"/>
        </w:rPr>
      </w:pPr>
      <w:r>
        <w:rPr>
          <w:rFonts w:ascii="wf_segoe-ui_normal" w:eastAsia="Times New Roman" w:hAnsi="wf_segoe-ui_normal" w:cs="Times New Roman"/>
          <w:color w:val="212121"/>
          <w:sz w:val="23"/>
          <w:szCs w:val="23"/>
        </w:rPr>
        <w:t xml:space="preserve">Go to: </w:t>
      </w:r>
      <w:r w:rsidRPr="00AC1B99">
        <w:rPr>
          <w:rFonts w:ascii="wf_segoe-ui_normal" w:eastAsia="Times New Roman" w:hAnsi="wf_segoe-ui_normal" w:cs="Times New Roman"/>
          <w:color w:val="212121"/>
          <w:sz w:val="23"/>
          <w:szCs w:val="23"/>
        </w:rPr>
        <w:t xml:space="preserve">General —&gt; </w:t>
      </w:r>
      <w:r w:rsidR="00F07D06">
        <w:rPr>
          <w:rFonts w:ascii="wf_segoe-ui_normal" w:eastAsia="Times New Roman" w:hAnsi="wf_segoe-ui_normal" w:cs="Times New Roman"/>
          <w:color w:val="212121"/>
          <w:sz w:val="23"/>
          <w:szCs w:val="23"/>
        </w:rPr>
        <w:t>Comment on Rulemaking</w:t>
      </w:r>
      <w:r w:rsidRPr="00AC1B99">
        <w:rPr>
          <w:rFonts w:ascii="wf_segoe-ui_normal" w:eastAsia="Times New Roman" w:hAnsi="wf_segoe-ui_normal" w:cs="Times New Roman"/>
          <w:color w:val="212121"/>
          <w:sz w:val="23"/>
          <w:szCs w:val="23"/>
        </w:rPr>
        <w:t xml:space="preserve"> —&gt; </w:t>
      </w:r>
      <w:r w:rsidR="00F07D06">
        <w:rPr>
          <w:rFonts w:ascii="wf_segoe-ui_normal" w:eastAsia="Times New Roman" w:hAnsi="wf_segoe-ui_normal" w:cs="Times New Roman"/>
          <w:color w:val="212121"/>
          <w:sz w:val="23"/>
          <w:szCs w:val="23"/>
        </w:rPr>
        <w:t>Comment</w:t>
      </w:r>
      <w:r w:rsidRPr="00AC1B99">
        <w:rPr>
          <w:rFonts w:ascii="wf_segoe-ui_normal" w:eastAsia="Times New Roman" w:hAnsi="wf_segoe-ui_normal" w:cs="Times New Roman"/>
          <w:color w:val="212121"/>
          <w:sz w:val="23"/>
          <w:szCs w:val="23"/>
        </w:rPr>
        <w:t> </w:t>
      </w:r>
    </w:p>
    <w:p w14:paraId="0F154AF5" w14:textId="01F02F85" w:rsidR="00AC1B99" w:rsidRPr="00AC1B99" w:rsidRDefault="00AC1B99" w:rsidP="00AC1B99">
      <w:pPr>
        <w:pStyle w:val="ListParagraph"/>
        <w:numPr>
          <w:ilvl w:val="2"/>
          <w:numId w:val="1"/>
        </w:numPr>
        <w:shd w:val="clear" w:color="auto" w:fill="FFFFFF"/>
        <w:spacing w:after="0" w:line="240" w:lineRule="auto"/>
        <w:rPr>
          <w:rFonts w:ascii="wf_segoe-ui_normal" w:eastAsia="Times New Roman" w:hAnsi="wf_segoe-ui_normal" w:cs="Times New Roman"/>
          <w:color w:val="212121"/>
          <w:sz w:val="23"/>
          <w:szCs w:val="23"/>
        </w:rPr>
      </w:pPr>
      <w:r w:rsidRPr="00AC1B99">
        <w:rPr>
          <w:rFonts w:ascii="wf_segoe-ui_normal" w:eastAsia="Times New Roman" w:hAnsi="wf_segoe-ui_normal" w:cs="Times New Roman"/>
          <w:color w:val="212121"/>
          <w:sz w:val="23"/>
          <w:szCs w:val="23"/>
        </w:rPr>
        <w:t xml:space="preserve">On the next screen enter docket number: </w:t>
      </w:r>
      <w:r w:rsidR="00F07D06">
        <w:rPr>
          <w:rFonts w:ascii="Segoe UI" w:hAnsi="Segoe UI" w:cs="Segoe UI"/>
          <w:b/>
          <w:bCs/>
          <w:color w:val="323130"/>
          <w:sz w:val="26"/>
          <w:szCs w:val="26"/>
          <w:shd w:val="clear" w:color="auto" w:fill="FAF9F8"/>
        </w:rPr>
        <w:t>AD19-18-000</w:t>
      </w:r>
      <w:r w:rsidRPr="00AC1B99">
        <w:rPr>
          <w:rFonts w:ascii="wf_segoe-ui_normal" w:eastAsia="Times New Roman" w:hAnsi="wf_segoe-ui_normal" w:cs="Times New Roman"/>
          <w:color w:val="212121"/>
          <w:sz w:val="23"/>
          <w:szCs w:val="23"/>
        </w:rPr>
        <w:t>. Then follow the prompts to upload your document.</w:t>
      </w:r>
    </w:p>
    <w:p w14:paraId="2D1CB2F6" w14:textId="777037AC" w:rsidR="00D50AF9" w:rsidRDefault="00D50AF9" w:rsidP="005457E3">
      <w:pPr>
        <w:pStyle w:val="NoSpacing"/>
        <w:numPr>
          <w:ilvl w:val="1"/>
          <w:numId w:val="1"/>
        </w:numPr>
      </w:pPr>
      <w:r>
        <w:t>Attach the PDF</w:t>
      </w:r>
      <w:r w:rsidR="00141900">
        <w:t xml:space="preserve"> (Filing is free.)</w:t>
      </w:r>
    </w:p>
    <w:p w14:paraId="2F6948A0" w14:textId="115FECE6" w:rsidR="00AC1B99" w:rsidRDefault="00AC1B99" w:rsidP="005457E3">
      <w:pPr>
        <w:pStyle w:val="NoSpacing"/>
        <w:numPr>
          <w:ilvl w:val="1"/>
          <w:numId w:val="1"/>
        </w:numPr>
      </w:pPr>
      <w:r>
        <w:lastRenderedPageBreak/>
        <w:t>See screenshots below:</w:t>
      </w:r>
    </w:p>
    <w:p w14:paraId="7374A3A3" w14:textId="3075E29C" w:rsidR="00066177" w:rsidRDefault="00066177" w:rsidP="00ED1EDA">
      <w:pPr>
        <w:pStyle w:val="NoSpacing"/>
      </w:pPr>
    </w:p>
    <w:p w14:paraId="65D9EE19" w14:textId="64D46035" w:rsidR="00066177" w:rsidRDefault="00066177" w:rsidP="00066177">
      <w:pPr>
        <w:pStyle w:val="NoSpacing"/>
        <w:ind w:left="1080"/>
      </w:pPr>
    </w:p>
    <w:p w14:paraId="7C941492" w14:textId="280FF5F1" w:rsidR="00F07D06" w:rsidRDefault="003211AA" w:rsidP="00066177">
      <w:pPr>
        <w:pStyle w:val="NoSpacing"/>
        <w:ind w:left="1080"/>
      </w:pPr>
      <w:r w:rsidRPr="00066177">
        <w:rPr>
          <w:noProof/>
        </w:rPr>
        <w:drawing>
          <wp:anchor distT="0" distB="0" distL="114300" distR="114300" simplePos="0" relativeHeight="251658240" behindDoc="1" locked="0" layoutInCell="1" allowOverlap="1" wp14:anchorId="48A24AAF" wp14:editId="075AF5D9">
            <wp:simplePos x="0" y="0"/>
            <wp:positionH relativeFrom="margin">
              <wp:align>left</wp:align>
            </wp:positionH>
            <wp:positionV relativeFrom="paragraph">
              <wp:posOffset>41275</wp:posOffset>
            </wp:positionV>
            <wp:extent cx="4537710" cy="1902460"/>
            <wp:effectExtent l="38100" t="38100" r="91440" b="97790"/>
            <wp:wrapThrough wrapText="bothSides">
              <wp:wrapPolygon edited="0">
                <wp:start x="0" y="-433"/>
                <wp:lineTo x="-181" y="-216"/>
                <wp:lineTo x="-181" y="21629"/>
                <wp:lineTo x="-91" y="22494"/>
                <wp:lineTo x="21763" y="22494"/>
                <wp:lineTo x="21945" y="20547"/>
                <wp:lineTo x="21945" y="3244"/>
                <wp:lineTo x="21673" y="0"/>
                <wp:lineTo x="21673" y="-433"/>
                <wp:lineTo x="0" y="-433"/>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37710" cy="19024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8A6F104" w14:textId="710B2904" w:rsidR="00F07D06" w:rsidRDefault="00F07D06" w:rsidP="00066177">
      <w:pPr>
        <w:pStyle w:val="NoSpacing"/>
        <w:ind w:left="1080"/>
      </w:pPr>
    </w:p>
    <w:p w14:paraId="7514AB60" w14:textId="534A8C1E" w:rsidR="00F07D06" w:rsidRDefault="00F07D06" w:rsidP="00066177">
      <w:pPr>
        <w:pStyle w:val="NoSpacing"/>
        <w:ind w:left="1080"/>
      </w:pPr>
    </w:p>
    <w:p w14:paraId="32BC9272" w14:textId="16174288" w:rsidR="00F07D06" w:rsidRDefault="003211AA" w:rsidP="00066177">
      <w:pPr>
        <w:pStyle w:val="NoSpacing"/>
        <w:ind w:left="1080"/>
      </w:pPr>
      <w:r>
        <w:rPr>
          <w:noProof/>
        </w:rPr>
        <mc:AlternateContent>
          <mc:Choice Requires="wps">
            <w:drawing>
              <wp:anchor distT="0" distB="0" distL="114300" distR="114300" simplePos="0" relativeHeight="251677696" behindDoc="0" locked="0" layoutInCell="1" allowOverlap="1" wp14:anchorId="15601B79" wp14:editId="38C00E51">
                <wp:simplePos x="0" y="0"/>
                <wp:positionH relativeFrom="column">
                  <wp:posOffset>5779770</wp:posOffset>
                </wp:positionH>
                <wp:positionV relativeFrom="paragraph">
                  <wp:posOffset>1854200</wp:posOffset>
                </wp:positionV>
                <wp:extent cx="102870" cy="2095500"/>
                <wp:effectExtent l="114300" t="38100" r="87630" b="19050"/>
                <wp:wrapNone/>
                <wp:docPr id="15" name="Straight Arrow Connector 15"/>
                <wp:cNvGraphicFramePr/>
                <a:graphic xmlns:a="http://schemas.openxmlformats.org/drawingml/2006/main">
                  <a:graphicData uri="http://schemas.microsoft.com/office/word/2010/wordprocessingShape">
                    <wps:wsp>
                      <wps:cNvCnPr/>
                      <wps:spPr>
                        <a:xfrm flipH="1" flipV="1">
                          <a:off x="0" y="0"/>
                          <a:ext cx="102870" cy="209550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21EF89" id="_x0000_t32" coordsize="21600,21600" o:spt="32" o:oned="t" path="m,l21600,21600e" filled="f">
                <v:path arrowok="t" fillok="f" o:connecttype="none"/>
                <o:lock v:ext="edit" shapetype="t"/>
              </v:shapetype>
              <v:shape id="Straight Arrow Connector 15" o:spid="_x0000_s1026" type="#_x0000_t32" style="position:absolute;margin-left:455.1pt;margin-top:146pt;width:8.1pt;height:16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qN7AEAACUEAAAOAAAAZHJzL2Uyb0RvYy54bWysU02P0zAUvCPxHyzfadJKYZeq6Qp1+Tgg&#10;qFjg7nXsxJK/9Pxo2n/Ps5MGBAgJxMWxY894Zt7z7u7sLDspSCb4lq9XNWfKy9AZ37f886fXz245&#10;Syh8J2zwquUXlfjd/umT3Ri3ahOGYDsFjEh82o6x5QNi3FZVkoNyIq1CVJ42dQAnkJbQVx2Ikdid&#10;rTZ1/bwaA3QRglQp0d/7aZPvC7/WSuIHrZNCZltO2rCMUMbHPFb7ndj2IOJg5CxD/IMKJ4ynSxeq&#10;e4GCfQXzC5UzEkIKGlcyuCpobaQqHsjNuv7JzcMgoipeKJwUl5jS/6OV709HYKaj2jWceeGoRg8I&#10;wvQDspcAYWSH4D3lGIDREcprjGlLsIM/wrxK8QjZ/FmDY9qa+JboeJl9ybO8R1bZueR+WXJXZ2SS&#10;fq7rze0NVUfS1qZ+0TR1KUw1MWZ0hIRvVHAsT1qeZoWLtOkOcXqXkDQR8ArIYOvZ2PLmZt3URQoK&#10;Y1/5juElklsEI3xvVbZGQOvpky1OpsoML1ZNRB+VprCy5MJU2lQdLLCToAYTUiqP64WJTmeYNtYu&#10;wEnCH4Hz+QxVpYX/Brwgys3B4wJ2xgf4nWw8XyXr6fw1gcl3juAxdJdS7hIN9WLJan43udl/XBf4&#10;99e9/wYAAP//AwBQSwMEFAAGAAgAAAAhAD9p0/ThAAAACwEAAA8AAABkcnMvZG93bnJldi54bWxM&#10;j8FOwzAMhu9IvENkJG4sXUDV2jWdJiYQJyS2CbFb1pi2rHFKk23l7fFOcLT96ff3F4vRdeKEQ2g9&#10;aZhOEhBIlbct1Rq2m6e7GYgQDVnTeUINPxhgUV5fFSa3/kxveFrHWnAIhdxoaGLscylD1aAzYeJ7&#10;JL59+sGZyONQSzuYM4e7TqokSaUzLfGHxvT42GB1WB+dBvp+WfqP982qnX3tjH1ebV/v6aD17c24&#10;nIOIOMY/GC76rA4lO+39kWwQnYZsmihGNahMcSkmMpU+gNhrSBVvZFnI/x3KXwAAAP//AwBQSwEC&#10;LQAUAAYACAAAACEAtoM4kv4AAADhAQAAEwAAAAAAAAAAAAAAAAAAAAAAW0NvbnRlbnRfVHlwZXNd&#10;LnhtbFBLAQItABQABgAIAAAAIQA4/SH/1gAAAJQBAAALAAAAAAAAAAAAAAAAAC8BAABfcmVscy8u&#10;cmVsc1BLAQItABQABgAIAAAAIQAFJGqN7AEAACUEAAAOAAAAAAAAAAAAAAAAAC4CAABkcnMvZTJv&#10;RG9jLnhtbFBLAQItABQABgAIAAAAIQA/adP04QAAAAsBAAAPAAAAAAAAAAAAAAAAAEYEAABkcnMv&#10;ZG93bnJldi54bWxQSwUGAAAAAAQABADzAAAAVAUAAAAA&#10;" strokecolor="#5b9bd5 [3204]" strokeweight="4.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1C6BC8CB" wp14:editId="0CFAA200">
                <wp:simplePos x="0" y="0"/>
                <wp:positionH relativeFrom="column">
                  <wp:posOffset>4880610</wp:posOffset>
                </wp:positionH>
                <wp:positionV relativeFrom="paragraph">
                  <wp:posOffset>2170430</wp:posOffset>
                </wp:positionV>
                <wp:extent cx="1036320" cy="1805940"/>
                <wp:effectExtent l="38100" t="38100" r="30480" b="41910"/>
                <wp:wrapNone/>
                <wp:docPr id="14" name="Straight Arrow Connector 14"/>
                <wp:cNvGraphicFramePr/>
                <a:graphic xmlns:a="http://schemas.openxmlformats.org/drawingml/2006/main">
                  <a:graphicData uri="http://schemas.microsoft.com/office/word/2010/wordprocessingShape">
                    <wps:wsp>
                      <wps:cNvCnPr/>
                      <wps:spPr>
                        <a:xfrm flipH="1" flipV="1">
                          <a:off x="0" y="0"/>
                          <a:ext cx="1036320" cy="180594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25CF6B" id="Straight Arrow Connector 14" o:spid="_x0000_s1026" type="#_x0000_t32" style="position:absolute;margin-left:384.3pt;margin-top:170.9pt;width:81.6pt;height:142.2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vB7wEAACYEAAAOAAAAZHJzL2Uyb0RvYy54bWysU02P0zAUvCPxHyzfaZLudlmqpivU5eOA&#10;oGKBu9exG0v+0vOjaf89z04aECAkEBfHjj3jmXnPm7uTs+yoIJngW94sas6Ul6Ez/tDyz59eP7vl&#10;LKHwnbDBq5afVeJ326dPNkNcq2Xog+0UMCLxaT3ElveIcV1VSfbKibQIUXna1AGcQFrCoepADMTu&#10;bLWs65tqCNBFCFKlRH/vx02+LfxaK4kftE4KmW05acMyQhkf81htN2J9ABF7IycZ4h9UOGE8XTpT&#10;3QsU7CuYX6ickRBS0LiQwVVBayNV8UBumvonNw+9iKp4oXBSnGNK/49Wvj/ugZmOanfNmReOavSA&#10;IMyhR/YSIAxsF7ynHAMwOkJ5DTGtCbbze5hWKe4hmz9pcExbE98SHS+zL3mW98gqO5Xcz3Pu6oRM&#10;0s+mvrq5WlJ5JO01t/XqxXWpTDVSZniEhG9UcCxPWp4mibO28RJxfJeQRBHwAshg69nQ8tXzZlUX&#10;LSiMfeU7hudIdhGM8AersjcCWk+f7HF0VWZ4tmok+qg0pZU1F6bSp2pngR0FdZiQUnlsZiY6nWHa&#10;WDsDRwl/BE7nM1SVHv4b8IwoNwePM9gZH+B3svF0kazH85cERt85gsfQnUu9SzTUjCWr6eHkbv9x&#10;XeDfn/f2GwAAAP//AwBQSwMEFAAGAAgAAAAhAGIDRN7hAAAACwEAAA8AAABkcnMvZG93bnJldi54&#10;bWxMj01PwzAMhu9I/IfISNxYuhaVrtSdJiYQJ6R9CI2b14S2rHFKk23l35Od4GbLj14/bzEfTSdO&#10;enCtZYTpJAKhubKq5Rphu3m+y0A4T6yos6wRfrSDeXl9VVCu7JlX+rT2tQgh7HJCaLzvcyld1WhD&#10;bmJ7zeH2aQdDPqxDLdVA5xBuOhlHUSoNtRw+NNTrp0ZXh/XRIPD368Lu3jfLNvv6IPWy3L4lfEC8&#10;vRkXjyC8Hv0fDBf9oA5lcNrbIysnOoSHNEsDipDcT0OHQMySy7BHSOM0BlkW8n+H8hcAAP//AwBQ&#10;SwECLQAUAAYACAAAACEAtoM4kv4AAADhAQAAEwAAAAAAAAAAAAAAAAAAAAAAW0NvbnRlbnRfVHlw&#10;ZXNdLnhtbFBLAQItABQABgAIAAAAIQA4/SH/1gAAAJQBAAALAAAAAAAAAAAAAAAAAC8BAABfcmVs&#10;cy8ucmVsc1BLAQItABQABgAIAAAAIQAVkZvB7wEAACYEAAAOAAAAAAAAAAAAAAAAAC4CAABkcnMv&#10;ZTJvRG9jLnhtbFBLAQItABQABgAIAAAAIQBiA0Te4QAAAAsBAAAPAAAAAAAAAAAAAAAAAEkEAABk&#10;cnMvZG93bnJldi54bWxQSwUGAAAAAAQABADzAAAAVwUAAAAA&#10;" strokecolor="#5b9bd5 [3204]" strokeweight="4.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59837547" wp14:editId="7D758FD3">
                <wp:simplePos x="0" y="0"/>
                <wp:positionH relativeFrom="column">
                  <wp:posOffset>2952750</wp:posOffset>
                </wp:positionH>
                <wp:positionV relativeFrom="paragraph">
                  <wp:posOffset>1888489</wp:posOffset>
                </wp:positionV>
                <wp:extent cx="2971800" cy="2105025"/>
                <wp:effectExtent l="38100" t="38100" r="38100" b="47625"/>
                <wp:wrapNone/>
                <wp:docPr id="13" name="Straight Arrow Connector 13"/>
                <wp:cNvGraphicFramePr/>
                <a:graphic xmlns:a="http://schemas.openxmlformats.org/drawingml/2006/main">
                  <a:graphicData uri="http://schemas.microsoft.com/office/word/2010/wordprocessingShape">
                    <wps:wsp>
                      <wps:cNvCnPr/>
                      <wps:spPr>
                        <a:xfrm flipH="1" flipV="1">
                          <a:off x="0" y="0"/>
                          <a:ext cx="2971800" cy="210502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1A0A39" id="Straight Arrow Connector 13" o:spid="_x0000_s1026" type="#_x0000_t32" style="position:absolute;margin-left:232.5pt;margin-top:148.7pt;width:234pt;height:165.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7p7wEAACYEAAAOAAAAZHJzL2Uyb0RvYy54bWysU02P0zAQvSPxHyzfaZKiskvVdIW6fBwQ&#10;VLssd69jN5b8pfHQtP+esZMGtEhIrLhYduz35r03k83NyVl2VJBM8C1vFjVnysvQGX9o+cO3D6+u&#10;OUsofCds8KrlZ5X4zfbli80Q12oZ+mA7BYxIfFoPseU9YlxXVZK9ciItQlSeLnUAJ5COcKg6EAOx&#10;O1st6/pNNQToIgSpUqKvt+Ml3xZ+rZXEr1onhcy2nLRhWaGsj3mtthuxPoCIvZGTDPEMFU4YT0Vn&#10;qluBgv0A8weVMxJCChoXMrgqaG2kKh7ITVM/cXPfi6iKFwonxTmm9P9o5ZfjHpjpqHevOfPCUY/u&#10;EYQ59MjeAYSB7YL3lGMARk8oryGmNcF2fg/TKcU9ZPMnDY5pa+InouNl9z3v8h1ZZaeS+3nOXZ2Q&#10;Sfq4fHvVXNfUHkl3y6Ze1ctVrlSNlBkeIeFHFRzLm5anSeKsbSwijp8TjsALIIOtZ0PLV1fNqi5a&#10;UBj73ncMz5HsIhjhD1ZNFa2nwtnj6Krs8GzVSHSnNKVFmseCZU7VzgI7CpowIaXy2MxM9DrDtLF2&#10;Bo4S/gqc3meoKjP8L+AZUSoHjzPYGR+gBPCkOp4ukvX4/pLA6DtH8Bi6c+l3iYaGsXRn+nHytP9+&#10;LvBfv/f2JwAAAP//AwBQSwMEFAAGAAgAAAAhAEPLFu3iAAAACwEAAA8AAABkcnMvZG93bnJldi54&#10;bWxMj8FOwzAQRO9I/IO1SNyoQ1JCErKpKioQJyTaCsFtG5skNF6H2G3D32NOcJyd0eybcjGZXhz1&#10;6DrLCNezCITm2qqOG4Tt5uEqA+E8saLeskb41g4W1flZSYWyJ37Rx7VvRChhVxBC6/1QSOnqVhty&#10;MztoDt6HHQ35IMdGqpFOodz0Mo6iVBrqOHxoadD3ra7364NB4K+npX173ay67POd1ONq+5zwHvHy&#10;YlregfB68n9h+MUP6FAFpp09sHKiR5inN2GLR4jz2zmIkMiTJFx2CGmc5SCrUv7fUP0AAAD//wMA&#10;UEsBAi0AFAAGAAgAAAAhALaDOJL+AAAA4QEAABMAAAAAAAAAAAAAAAAAAAAAAFtDb250ZW50X1R5&#10;cGVzXS54bWxQSwECLQAUAAYACAAAACEAOP0h/9YAAACUAQAACwAAAAAAAAAAAAAAAAAvAQAAX3Jl&#10;bHMvLnJlbHNQSwECLQAUAAYACAAAACEAOH6+6e8BAAAmBAAADgAAAAAAAAAAAAAAAAAuAgAAZHJz&#10;L2Uyb0RvYy54bWxQSwECLQAUAAYACAAAACEAQ8sW7eIAAAALAQAADwAAAAAAAAAAAAAAAABJBAAA&#10;ZHJzL2Rvd25yZXYueG1sUEsFBgAAAAAEAAQA8wAAAFgFAAAAAA==&#10;" strokecolor="#5b9bd5 [3204]" strokeweight="4.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3955EBEC" wp14:editId="18C78201">
                <wp:simplePos x="0" y="0"/>
                <wp:positionH relativeFrom="column">
                  <wp:posOffset>788670</wp:posOffset>
                </wp:positionH>
                <wp:positionV relativeFrom="paragraph">
                  <wp:posOffset>718820</wp:posOffset>
                </wp:positionV>
                <wp:extent cx="194310" cy="1581150"/>
                <wp:effectExtent l="19050" t="38100" r="91440" b="19050"/>
                <wp:wrapNone/>
                <wp:docPr id="12" name="Straight Arrow Connector 12"/>
                <wp:cNvGraphicFramePr/>
                <a:graphic xmlns:a="http://schemas.openxmlformats.org/drawingml/2006/main">
                  <a:graphicData uri="http://schemas.microsoft.com/office/word/2010/wordprocessingShape">
                    <wps:wsp>
                      <wps:cNvCnPr/>
                      <wps:spPr>
                        <a:xfrm flipV="1">
                          <a:off x="0" y="0"/>
                          <a:ext cx="194310" cy="15811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0E2E39" id="Straight Arrow Connector 12" o:spid="_x0000_s1026" type="#_x0000_t32" style="position:absolute;margin-left:62.1pt;margin-top:56.6pt;width:15.3pt;height:124.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pE5gEAABsEAAAOAAAAZHJzL2Uyb0RvYy54bWysU02P0zAUvCPxHyzfaZpCYamarlAXuCCo&#10;WODudezEkr/0/GjSf8+zkwYECAnExYk/Zjwz73l/OzrLzgqSCb7h9WrNmfIytMZ3Df/86c2TG84S&#10;Ct8KG7xq+EUlfnt4/Gg/xJ3ahD7YVgEjEp92Q2x4jxh3VZVkr5xIqxCVp00dwAmkKXRVC2Igdmer&#10;zXr9vBoCtBGCVCnR6t20yQ+FX2sl8YPWSSGzDSdtWEYo40Meq8Ne7DoQsTdyliH+QYUTxtOlC9Wd&#10;QMG+gvmFyhkJIQWNKxlcFbQ2UhUP5KZe/+TmvhdRFS8UTopLTOn/0cr35xMw01LtNpx54ahG9wjC&#10;dD2yVwBhYMfgPeUYgNERymuIaUewoz/BPEvxBNn8qMExbU38QnQlDjLIxpL2ZUlbjcgkLdYvnz2t&#10;qSaSturtTV1vSzmqiSfzRUj4VgXH8k/D06xrETTdIc7vEpISAl4BGWw9Gxq+fZFp8xyFsa99y/AS&#10;ySOCEb6zKhsioPX0ycYmK+UPL1ZNRB+Vpoiy5MJUmlMdLbCzoLYSUiqP9cJEpzNMG2sX4CThj8D5&#10;fIaq0rh/A14Q5ebgcQE74wP8TjaOV8l6On9NYPKdI3gI7aUUuURDHViyml9LbvEf5wX+/U0fvgEA&#10;AP//AwBQSwMEFAAGAAgAAAAhAAFhIHLdAAAACwEAAA8AAABkcnMvZG93bnJldi54bWxMj8FOwzAQ&#10;RO9I/IO1lbhRp2mpqhCnoiBuOZDSD3DiJUkbr03stuHv2Z7gNqN9mp3Jt5MdxAXH0DtSsJgnIJAa&#10;Z3pqFRw+3x83IELUZPTgCBX8YIBtcX+X68y4K1V42cdWcAiFTCvoYvSZlKHp0Oowdx6Jb19utDqy&#10;HVtpRn3lcDvINEnW0uqe+EOnPb522Jz2Z6tgV50+dnW7wW9bvWFS+vLgj6VSD7Pp5RlExCn+wXCr&#10;z9Wh4E61O5MJYmCfrlJGWSyWLG7E04rH1AqW6zQFWeTy/4biFwAA//8DAFBLAQItABQABgAIAAAA&#10;IQC2gziS/gAAAOEBAAATAAAAAAAAAAAAAAAAAAAAAABbQ29udGVudF9UeXBlc10ueG1sUEsBAi0A&#10;FAAGAAgAAAAhADj9If/WAAAAlAEAAAsAAAAAAAAAAAAAAAAALwEAAF9yZWxzLy5yZWxzUEsBAi0A&#10;FAAGAAgAAAAhAADHukTmAQAAGwQAAA4AAAAAAAAAAAAAAAAALgIAAGRycy9lMm9Eb2MueG1sUEsB&#10;Ai0AFAAGAAgAAAAhAAFhIHLdAAAACwEAAA8AAAAAAAAAAAAAAAAAQAQAAGRycy9kb3ducmV2Lnht&#10;bFBLBQYAAAAABAAEAPMAAABKBQAAAAA=&#10;" strokecolor="#5b9bd5 [3204]" strokeweight="4.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092860CD" wp14:editId="61B41110">
                <wp:simplePos x="0" y="0"/>
                <wp:positionH relativeFrom="column">
                  <wp:posOffset>2590800</wp:posOffset>
                </wp:positionH>
                <wp:positionV relativeFrom="paragraph">
                  <wp:posOffset>4075429</wp:posOffset>
                </wp:positionV>
                <wp:extent cx="796290" cy="1693545"/>
                <wp:effectExtent l="38100" t="38100" r="41910" b="40005"/>
                <wp:wrapNone/>
                <wp:docPr id="11" name="Straight Arrow Connector 11"/>
                <wp:cNvGraphicFramePr/>
                <a:graphic xmlns:a="http://schemas.openxmlformats.org/drawingml/2006/main">
                  <a:graphicData uri="http://schemas.microsoft.com/office/word/2010/wordprocessingShape">
                    <wps:wsp>
                      <wps:cNvCnPr/>
                      <wps:spPr>
                        <a:xfrm flipH="1" flipV="1">
                          <a:off x="0" y="0"/>
                          <a:ext cx="796290" cy="169354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49A749" id="Straight Arrow Connector 11" o:spid="_x0000_s1026" type="#_x0000_t32" style="position:absolute;margin-left:204pt;margin-top:320.9pt;width:62.7pt;height:133.3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gq8AEAACUEAAAOAAAAZHJzL2Uyb0RvYy54bWysU02P0zAQvSPxHyzfadpCuzRqukJdPg6I&#10;rVjg7nXGjSV/aWya9t8zdtKAFgkJxMWyY783772ZbG/P1rATYNTeNXwxm3MGTvpWu2PDv3559+I1&#10;ZzEJ1wrjHTT8ApHf7p4/2/ahhqXvvGkBGZG4WPeh4V1Koa6qKDuwIs58AEeXyqMViY54rFoUPbFb&#10;Uy3n83XVe2wDegkx0te74ZLvCr9SINO9UhESMw0nbamsWNbHvFa7raiPKEKn5ShD/IMKK7SjohPV&#10;nUiCfUf9G5XVEn30Ks2kt5VXSksoHsjNYv7EzUMnAhQvFE4MU0zx/9HKT6cDMt1S7xacOWGpRw8J&#10;hT52ib1B9D3be+coR4+MnlBefYg1wfbugOMphgNm82eFlimjwwei42X3Le/yHVll55L7ZcodzolJ&#10;+nizWS831B1JV4v15uXq1SoXqgbGjA4Y03vwluVNw+OocJI21BCnjzENwCsgg41jfcNXN4vVvEhJ&#10;Qpu3rmXpEshtQi3c0cBY0TgqnC0OpsouXQwMRJ9BUVgkeShYxhT2BtlJ0IAJKcGlEhJpN45eZ5jS&#10;xkzAQcIfgeP7DIUywn8DnhClsndpAlvtPJYAnlRP56tkNby/JjD4zhE8+vZS2l2ioVks3Rn/mzzs&#10;v54L/OffvfsBAAD//wMAUEsDBBQABgAIAAAAIQBkAjdX4gAAAAsBAAAPAAAAZHJzL2Rvd25yZXYu&#10;eG1sTI/LTsMwEEX3SPyDNUjsqF2SViFkUlVUIFZIfQjBzo1NEhqPQ+y24e8ZVrAczdW95xSL0XXi&#10;ZIfQekKYThQIS5U3LdUIu+3jTQYiRE1Gd54swrcNsCgvLwqdG3+mtT1tYi24hEKuEZoY+1zKUDXW&#10;6TDxvSX+ffjB6cjnUEsz6DOXu07eKjWXTrfEC43u7UNjq8Pm6BDo63np3163qzb7fNfmabV7SeiA&#10;eH01Lu9BRDvGvzD84jM6lMy090cyQXQIqcrYJSLM0yk7cGKWJCmIPcKdymYgy0L+dyh/AAAA//8D&#10;AFBLAQItABQABgAIAAAAIQC2gziS/gAAAOEBAAATAAAAAAAAAAAAAAAAAAAAAABbQ29udGVudF9U&#10;eXBlc10ueG1sUEsBAi0AFAAGAAgAAAAhADj9If/WAAAAlAEAAAsAAAAAAAAAAAAAAAAALwEAAF9y&#10;ZWxzLy5yZWxzUEsBAi0AFAAGAAgAAAAhAGOWaCrwAQAAJQQAAA4AAAAAAAAAAAAAAAAALgIAAGRy&#10;cy9lMm9Eb2MueG1sUEsBAi0AFAAGAAgAAAAhAGQCN1fiAAAACwEAAA8AAAAAAAAAAAAAAAAASgQA&#10;AGRycy9kb3ducmV2LnhtbFBLBQYAAAAABAAEAPMAAABZBQAAAAA=&#10;" strokecolor="#5b9bd5 [3204]" strokeweight="4.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7A907421" wp14:editId="6FB025DD">
                <wp:simplePos x="0" y="0"/>
                <wp:positionH relativeFrom="column">
                  <wp:posOffset>4970145</wp:posOffset>
                </wp:positionH>
                <wp:positionV relativeFrom="paragraph">
                  <wp:posOffset>4330065</wp:posOffset>
                </wp:positionV>
                <wp:extent cx="800100" cy="1285875"/>
                <wp:effectExtent l="38100" t="38100" r="38100" b="28575"/>
                <wp:wrapNone/>
                <wp:docPr id="7" name="Straight Arrow Connector 7"/>
                <wp:cNvGraphicFramePr/>
                <a:graphic xmlns:a="http://schemas.openxmlformats.org/drawingml/2006/main">
                  <a:graphicData uri="http://schemas.microsoft.com/office/word/2010/wordprocessingShape">
                    <wps:wsp>
                      <wps:cNvCnPr/>
                      <wps:spPr>
                        <a:xfrm flipH="1" flipV="1">
                          <a:off x="0" y="0"/>
                          <a:ext cx="800100" cy="128587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FFFFD5" id="Straight Arrow Connector 7" o:spid="_x0000_s1026" type="#_x0000_t32" style="position:absolute;margin-left:391.35pt;margin-top:340.95pt;width:63pt;height:101.2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fY6gEAACMEAAAOAAAAZHJzL2Uyb0RvYy54bWysU12LEzEUfRf8DyHvdqaF2lI6XaTrx4No&#10;cdX3bOZmJpAvbmKn/ffeZKbjsoKg+BLydc495+Rmf3exhp0Bo/au4ctFzRk46VvtuoZ/+/ru1Zaz&#10;mIRrhfEOGn6FyO8OL1/sh7CDle+9aQEZkbi4G0LD+5TCrqqi7MGKuPABHB0qj1YkWmJXtSgGYrem&#10;WtX162rw2Ab0EmKk3fvxkB8Kv1Ig02elIiRmGk7aUhmxjI95rA57setQhF7LSYb4BxVWaEdFZ6p7&#10;kQT7gfo3Kqsl+uhVWkhvK6+UllA8kJtl/czNQy8CFC8UTgxzTPH/0cpP5xMy3TZ8w5kTlp7oIaHQ&#10;XZ/YG0Q/sKN3jmL0yDY5rSHEHYGO7oTTKoYTZusXhZYpo8MHagReZt/zLJ+RUXYpqV/n1OGSmKTN&#10;bU3O6W0kHS1X2/V2s86FqpExowPG9B68ZXnS8DgJnJWNNcT5Y0wj8AbIYOPY0PD1Zrmui5QktHnr&#10;Wpaugcwm1MJ1BqaKxlHhbHE0VWbpamAk+gKKoiLJY8HSpHA0yM6C2ktICS4tZya6nWFKGzMDRwl/&#10;BE73MxRKA/8NeEaUyt6lGWy181gCeFY9XW6S1Xj/lsDoO0fw6Ntree4SDXVieZ3p1+RWf7ou8F9/&#10;+/ATAAD//wMAUEsDBBQABgAIAAAAIQAgQf7v4QAAAAsBAAAPAAAAZHJzL2Rvd25yZXYueG1sTI/B&#10;TsJAEIbvJr7DZky8yRYksNROCYFoPJkIxOht6a5tpTtbugvUt3c8wXFmvvzz/dm8d4042S7UnhCG&#10;gwSEpcKbmkqE7eb5QYEIUZPRjSeL8GsDzPPbm0ynxp/p3Z7WsRQcQiHVCFWMbSplKCrrdBj41hLf&#10;vn3ndOSxK6Xp9JnDXSNHSTKRTtfEHyrd2mVli/366BDo8Lrwnx+bVa1+vrR5WW3fHmmPeH/XL55A&#10;RNvHCwz/+qwOOTvt/JFMEA3CVI2mjCJM1HAGgolZonizQ1BqPAaZZ/K6Q/4HAAD//wMAUEsBAi0A&#10;FAAGAAgAAAAhALaDOJL+AAAA4QEAABMAAAAAAAAAAAAAAAAAAAAAAFtDb250ZW50X1R5cGVzXS54&#10;bWxQSwECLQAUAAYACAAAACEAOP0h/9YAAACUAQAACwAAAAAAAAAAAAAAAAAvAQAAX3JlbHMvLnJl&#10;bHNQSwECLQAUAAYACAAAACEAJx3X2OoBAAAjBAAADgAAAAAAAAAAAAAAAAAuAgAAZHJzL2Uyb0Rv&#10;Yy54bWxQSwECLQAUAAYACAAAACEAIEH+7+EAAAALAQAADwAAAAAAAAAAAAAAAABEBAAAZHJzL2Rv&#10;d25yZXYueG1sUEsFBgAAAAAEAAQA8wAAAFIFAAAAAA==&#10;" strokecolor="#5b9bd5 [3204]" strokeweight="4.5pt">
                <v:stroke endarrow="block" joinstyle="miter"/>
              </v:shape>
            </w:pict>
          </mc:Fallback>
        </mc:AlternateContent>
      </w:r>
      <w:r>
        <w:rPr>
          <w:noProof/>
        </w:rPr>
        <w:drawing>
          <wp:anchor distT="0" distB="0" distL="114300" distR="114300" simplePos="0" relativeHeight="251666432" behindDoc="0" locked="0" layoutInCell="1" allowOverlap="1" wp14:anchorId="7F2CD689" wp14:editId="079823AA">
            <wp:simplePos x="0" y="0"/>
            <wp:positionH relativeFrom="page">
              <wp:posOffset>1303020</wp:posOffset>
            </wp:positionH>
            <wp:positionV relativeFrom="paragraph">
              <wp:posOffset>2555875</wp:posOffset>
            </wp:positionV>
            <wp:extent cx="4495800" cy="2950845"/>
            <wp:effectExtent l="38100" t="38100" r="95250" b="97155"/>
            <wp:wrapThrough wrapText="bothSides">
              <wp:wrapPolygon edited="0">
                <wp:start x="0" y="-279"/>
                <wp:lineTo x="-183" y="-139"/>
                <wp:lineTo x="-183" y="21614"/>
                <wp:lineTo x="-92" y="22172"/>
                <wp:lineTo x="21783" y="22172"/>
                <wp:lineTo x="21966" y="19941"/>
                <wp:lineTo x="21966" y="2092"/>
                <wp:lineTo x="21692" y="0"/>
                <wp:lineTo x="21692" y="-279"/>
                <wp:lineTo x="0" y="-279"/>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5800" cy="2950845"/>
                    </a:xfrm>
                    <a:prstGeom prst="rect">
                      <a:avLst/>
                    </a:prstGeom>
                    <a:effectLst>
                      <a:outerShdw blurRad="50800" dist="38100" dir="2700000" algn="tl" rotWithShape="0">
                        <a:prstClr val="black">
                          <a:alpha val="40000"/>
                        </a:prstClr>
                      </a:outerShdw>
                    </a:effectLst>
                  </pic:spPr>
                </pic:pic>
              </a:graphicData>
            </a:graphic>
          </wp:anchor>
        </w:drawing>
      </w:r>
      <w:r>
        <w:rPr>
          <w:noProof/>
        </w:rPr>
        <w:t xml:space="preserve"> </w:t>
      </w:r>
      <w:r>
        <w:rPr>
          <w:noProof/>
        </w:rPr>
        <w:drawing>
          <wp:anchor distT="0" distB="0" distL="114300" distR="114300" simplePos="0" relativeHeight="251664384" behindDoc="0" locked="0" layoutInCell="1" allowOverlap="1" wp14:anchorId="5D786AA3" wp14:editId="5D90626C">
            <wp:simplePos x="0" y="0"/>
            <wp:positionH relativeFrom="column">
              <wp:posOffset>1733550</wp:posOffset>
            </wp:positionH>
            <wp:positionV relativeFrom="paragraph">
              <wp:posOffset>648970</wp:posOffset>
            </wp:positionV>
            <wp:extent cx="4512310" cy="2914650"/>
            <wp:effectExtent l="38100" t="38100" r="97790" b="95250"/>
            <wp:wrapThrough wrapText="bothSides">
              <wp:wrapPolygon edited="0">
                <wp:start x="0" y="-282"/>
                <wp:lineTo x="-182" y="-141"/>
                <wp:lineTo x="-182" y="21600"/>
                <wp:lineTo x="-91" y="22165"/>
                <wp:lineTo x="21795" y="22165"/>
                <wp:lineTo x="21977" y="20188"/>
                <wp:lineTo x="21977" y="2118"/>
                <wp:lineTo x="21703" y="0"/>
                <wp:lineTo x="21703" y="-282"/>
                <wp:lineTo x="0" y="-282"/>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12310" cy="2914650"/>
                    </a:xfrm>
                    <a:prstGeom prst="rect">
                      <a:avLst/>
                    </a:prstGeom>
                    <a:effectLst>
                      <a:outerShdw blurRad="50800" dist="38100" dir="2700000" algn="tl" rotWithShape="0">
                        <a:prstClr val="black">
                          <a:alpha val="40000"/>
                        </a:prstClr>
                      </a:outerShdw>
                    </a:effectLst>
                  </pic:spPr>
                </pic:pic>
              </a:graphicData>
            </a:graphic>
          </wp:anchor>
        </w:drawing>
      </w:r>
    </w:p>
    <w:p w14:paraId="72380BD5" w14:textId="164DFAFD" w:rsidR="009539E6" w:rsidRDefault="003B651B" w:rsidP="003B651B">
      <w:pPr>
        <w:pStyle w:val="NoSpacing"/>
        <w:jc w:val="center"/>
      </w:pPr>
      <w:r>
        <w:rPr>
          <w:noProof/>
        </w:rPr>
        <w:lastRenderedPageBreak/>
        <mc:AlternateContent>
          <mc:Choice Requires="wps">
            <w:drawing>
              <wp:anchor distT="0" distB="0" distL="114300" distR="114300" simplePos="0" relativeHeight="251661312" behindDoc="0" locked="0" layoutInCell="1" allowOverlap="1" wp14:anchorId="66EFDFF9" wp14:editId="1D60DA91">
                <wp:simplePos x="0" y="0"/>
                <wp:positionH relativeFrom="column">
                  <wp:posOffset>5019040</wp:posOffset>
                </wp:positionH>
                <wp:positionV relativeFrom="paragraph">
                  <wp:posOffset>2705100</wp:posOffset>
                </wp:positionV>
                <wp:extent cx="904875" cy="876300"/>
                <wp:effectExtent l="38100" t="38100" r="47625" b="38100"/>
                <wp:wrapNone/>
                <wp:docPr id="8" name="Straight Arrow Connector 8"/>
                <wp:cNvGraphicFramePr/>
                <a:graphic xmlns:a="http://schemas.openxmlformats.org/drawingml/2006/main">
                  <a:graphicData uri="http://schemas.microsoft.com/office/word/2010/wordprocessingShape">
                    <wps:wsp>
                      <wps:cNvCnPr/>
                      <wps:spPr>
                        <a:xfrm flipH="1" flipV="1">
                          <a:off x="0" y="0"/>
                          <a:ext cx="904875" cy="87630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97B8D1" id="Straight Arrow Connector 8" o:spid="_x0000_s1026" type="#_x0000_t32" style="position:absolute;margin-left:395.2pt;margin-top:213pt;width:71.25pt;height:69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peI7wEAACIEAAAOAAAAZHJzL2Uyb0RvYy54bWysU02P0zAUvCPxHyzfadKFbkvVdIW6fBwQ&#10;W7Esd6/z3Fjyl55N0/57np00oEVCYsXFsWPPvJnx8+bmZA07AkbtXcPns5ozcNK32h0a/vDtw6sV&#10;ZzEJ1wrjHTT8DJHfbF++2PRhDVe+86YFZETi4roPDe9SCuuqirIDK+LMB3C0qTxakWiJh6pF0RO7&#10;NdVVXV9Xvcc2oJcQI/29HTb5tvArBTLdKRUhMdNw0pbKiGV8zGO13Yj1AUXotBxliGeosEI7KjpR&#10;3Yok2A/Uf1BZLdFHr9JMelt5pbSE4oHczOsnbu47EaB4oXBimGKK/49Wfjnukem24XRRTli6ovuE&#10;Qh+6xN4h+p7tvHMUo0e2ymn1Ia4JtHN7HFcx7DFbPym0TBkdPlEj8DL7nmd5j4yyU0n9PKUOp8Qk&#10;/Xxbv1ktF5xJ2lotr1/X5VaqgTCDA8b0EbxledLwOOqbhA0lxPFzTCSJgBdABhvH+oYvlvNFXZQk&#10;oc1717J0DuQ1oRbuYCA7I6Bx9MkOB09lls4GBqKvoCgpUjwULD0KO4PsKKi7hJTg0nxiotMZprQx&#10;E3CQ8FfgeD5DofTvv4AnRKnsXZrAVjuPJYAn1dPpIlkN5y8JDL5zBI++PZfbLtFQI5asxkeTO/33&#10;dYH/etrbnwAAAP//AwBQSwMEFAAGAAgAAAAhAB5W1CfiAAAACwEAAA8AAABkcnMvZG93bnJldi54&#10;bWxMj8FOwzAQRO9I/IO1SNyoQxpCE7KpKioQJyTaqio3N16S0HgdYrcNf485wXG1TzNvivloOnGi&#10;wbWWEW4nEQjiyuqWa4TN+ulmBsJ5xVp1lgnhmxzMy8uLQuXanvmNTitfixDCLlcIjfd9LqWrGjLK&#10;TWxPHH4fdjDKh3OopR7UOYSbTsZRlEqjWg4NjerpsaHqsDoaBP56Wdjddr1sZ5/vSj8vN69TPiBe&#10;X42LBxCeRv8Hw69+UIcyOO3tkbUTHcJ9FiUBRUjiNIwKRDaNMxB7hLs0iUCWhfy/ofwBAAD//wMA&#10;UEsBAi0AFAAGAAgAAAAhALaDOJL+AAAA4QEAABMAAAAAAAAAAAAAAAAAAAAAAFtDb250ZW50X1R5&#10;cGVzXS54bWxQSwECLQAUAAYACAAAACEAOP0h/9YAAACUAQAACwAAAAAAAAAAAAAAAAAvAQAAX3Jl&#10;bHMvLnJlbHNQSwECLQAUAAYACAAAACEAY9aXiO8BAAAiBAAADgAAAAAAAAAAAAAAAAAuAgAAZHJz&#10;L2Uyb0RvYy54bWxQSwECLQAUAAYACAAAACEAHlbUJ+IAAAALAQAADwAAAAAAAAAAAAAAAABJBAAA&#10;ZHJzL2Rvd25yZXYueG1sUEsFBgAAAAAEAAQA8wAAAFgFAAAAAA==&#10;" strokecolor="#5b9bd5 [3204]" strokeweight="4.5pt">
                <v:stroke endarrow="block" joinstyle="miter"/>
              </v:shape>
            </w:pict>
          </mc:Fallback>
        </mc:AlternateContent>
      </w:r>
      <w:r>
        <w:rPr>
          <w:noProof/>
        </w:rPr>
        <w:drawing>
          <wp:inline distT="0" distB="0" distL="0" distR="0" wp14:anchorId="19FB0D80" wp14:editId="15511210">
            <wp:extent cx="4610100" cy="2965923"/>
            <wp:effectExtent l="38100" t="38100" r="95250" b="1016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6877" cy="2976717"/>
                    </a:xfrm>
                    <a:prstGeom prst="rect">
                      <a:avLst/>
                    </a:prstGeom>
                    <a:effectLst>
                      <a:outerShdw blurRad="50800" dist="38100" dir="2700000" algn="tl" rotWithShape="0">
                        <a:prstClr val="black">
                          <a:alpha val="40000"/>
                        </a:prstClr>
                      </a:outerShdw>
                    </a:effectLst>
                  </pic:spPr>
                </pic:pic>
              </a:graphicData>
            </a:graphic>
          </wp:inline>
        </w:drawing>
      </w:r>
    </w:p>
    <w:p w14:paraId="20BFFEC9" w14:textId="14EA98B8" w:rsidR="003B651B" w:rsidRDefault="003B651B" w:rsidP="003B651B">
      <w:pPr>
        <w:pStyle w:val="NoSpacing"/>
        <w:jc w:val="center"/>
      </w:pPr>
    </w:p>
    <w:p w14:paraId="7AF05861" w14:textId="35E5D47E" w:rsidR="003B651B" w:rsidRDefault="003211AA" w:rsidP="003B651B">
      <w:pPr>
        <w:pStyle w:val="NoSpacing"/>
        <w:jc w:val="center"/>
      </w:pPr>
      <w:r>
        <w:rPr>
          <w:noProof/>
        </w:rPr>
        <mc:AlternateContent>
          <mc:Choice Requires="wps">
            <w:drawing>
              <wp:anchor distT="0" distB="0" distL="114300" distR="114300" simplePos="0" relativeHeight="251663360" behindDoc="0" locked="0" layoutInCell="1" allowOverlap="1" wp14:anchorId="42BB2B06" wp14:editId="041FB5DB">
                <wp:simplePos x="0" y="0"/>
                <wp:positionH relativeFrom="column">
                  <wp:posOffset>4084320</wp:posOffset>
                </wp:positionH>
                <wp:positionV relativeFrom="paragraph">
                  <wp:posOffset>1524635</wp:posOffset>
                </wp:positionV>
                <wp:extent cx="613410" cy="2030730"/>
                <wp:effectExtent l="19050" t="38100" r="53340" b="26670"/>
                <wp:wrapNone/>
                <wp:docPr id="10" name="Straight Arrow Connector 10"/>
                <wp:cNvGraphicFramePr/>
                <a:graphic xmlns:a="http://schemas.openxmlformats.org/drawingml/2006/main">
                  <a:graphicData uri="http://schemas.microsoft.com/office/word/2010/wordprocessingShape">
                    <wps:wsp>
                      <wps:cNvCnPr/>
                      <wps:spPr>
                        <a:xfrm flipV="1">
                          <a:off x="0" y="0"/>
                          <a:ext cx="613410" cy="203073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866FB8" id="Straight Arrow Connector 10" o:spid="_x0000_s1026" type="#_x0000_t32" style="position:absolute;margin-left:321.6pt;margin-top:120.05pt;width:48.3pt;height:159.9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ig6QEAABsEAAAOAAAAZHJzL2Uyb0RvYy54bWysU11v0zAUfUfiP1h+p0lbtqGo6YQ64AVB&#10;tTHePcduLPlL15cm/fdcO21AQ5oE4sWJP8655xxfb25HZ9lRQTLBt3y5qDlTXobO+EPLH799fPOO&#10;s4TCd8IGr1p+Uonfbl+/2gyxUavQB9spYETiUzPElveIsamqJHvlRFqEqDxt6gBOIE3hUHUgBmJ3&#10;tlrV9XU1BOgiBKlSotW7aZNvC7/WSuJXrZNCZltO2rCMUManPFbbjWgOIGJv5FmG+AcVThhPRWeq&#10;O4GC/QDzB5UzEkIKGhcyuCpobaQqHsjNsn7m5qEXURUvFE6Kc0zp/9HKL8c9MNPR3VE8Xji6owcE&#10;YQ49svcAYWC74D3lGIDREcpriKkh2M7v4TxLcQ/Z/KjBMW1N/E50JQ4yyMaS9mlOW43IJC1eL9dv&#10;c1FJW6t6Xd+sC3018WS+CAk/qeBY/ml5OuuaBU01xPFzQlJCwAsgg61nQ8uvbpZXdZGCwtgPvmN4&#10;iuQRwQh/sCobIqD19MnGJivlD09WTUT3SlNEJHkqWJpT7Sywo6C2ElIqj8uZiU5nmDbWzsBJwovA&#10;8/kMVaVx/wY8I0rl4HEGO+MDlACeVcfxIllP5y8JTL5zBE+hO5VLLtFQB5aszq8lt/jv8wL/9aa3&#10;PwEAAP//AwBQSwMEFAAGAAgAAAAhAD3O1BbgAAAACwEAAA8AAABkcnMvZG93bnJldi54bWxMj8tO&#10;wzAQRfdI/IM1SOyo3fRBE+JUFMQui6b0A5x4SELjsYndNvw9ZgXL0Rzde26+nczALjj63pKE+UwA&#10;Q2qs7qmVcHx/e9gA80GRVoMllPCNHrbF7U2uMm2vVOHlEFoWQ8hnSkIXgss4902HRvmZdUjx92FH&#10;o0I8x5brUV1juBl4IsSaG9VTbOiUw5cOm9PhbCTsqtN+V7cb/DLVK4rSlUf3WUp5fzc9PwELOIU/&#10;GH71ozoU0am2Z9KeDRLWy0USUQnJUsyBReJxkcYxtYTVKk2BFzn/v6H4AQAA//8DAFBLAQItABQA&#10;BgAIAAAAIQC2gziS/gAAAOEBAAATAAAAAAAAAAAAAAAAAAAAAABbQ29udGVudF9UeXBlc10ueG1s&#10;UEsBAi0AFAAGAAgAAAAhADj9If/WAAAAlAEAAAsAAAAAAAAAAAAAAAAALwEAAF9yZWxzLy5yZWxz&#10;UEsBAi0AFAAGAAgAAAAhAAVnaKDpAQAAGwQAAA4AAAAAAAAAAAAAAAAALgIAAGRycy9lMm9Eb2Mu&#10;eG1sUEsBAi0AFAAGAAgAAAAhAD3O1BbgAAAACwEAAA8AAAAAAAAAAAAAAAAAQwQAAGRycy9kb3du&#10;cmV2LnhtbFBLBQYAAAAABAAEAPMAAABQBQAAAAA=&#10;" strokecolor="#5b9bd5 [3204]" strokeweight="4.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09CB7986" wp14:editId="2273E860">
                <wp:simplePos x="0" y="0"/>
                <wp:positionH relativeFrom="column">
                  <wp:posOffset>3169920</wp:posOffset>
                </wp:positionH>
                <wp:positionV relativeFrom="paragraph">
                  <wp:posOffset>1395095</wp:posOffset>
                </wp:positionV>
                <wp:extent cx="895350" cy="2205990"/>
                <wp:effectExtent l="57150" t="38100" r="38100" b="22860"/>
                <wp:wrapNone/>
                <wp:docPr id="16" name="Straight Arrow Connector 16"/>
                <wp:cNvGraphicFramePr/>
                <a:graphic xmlns:a="http://schemas.openxmlformats.org/drawingml/2006/main">
                  <a:graphicData uri="http://schemas.microsoft.com/office/word/2010/wordprocessingShape">
                    <wps:wsp>
                      <wps:cNvCnPr/>
                      <wps:spPr>
                        <a:xfrm flipH="1" flipV="1">
                          <a:off x="0" y="0"/>
                          <a:ext cx="895350" cy="220599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8D462D" id="Straight Arrow Connector 16" o:spid="_x0000_s1026" type="#_x0000_t32" style="position:absolute;margin-left:249.6pt;margin-top:109.85pt;width:70.5pt;height:173.7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S/7wEAACUEAAAOAAAAZHJzL2Uyb0RvYy54bWysU02P0zAQvSPxHyzfadqiLtuq6Qp1+Tgg&#10;qFjg7nXsxJK/NB6a9N8zdtKAFgkJxMXxxH5v5r0Z7+8GZ9lZQTLB13y1WHKmvAyN8W3Nv355++KW&#10;s4TCN8IGr2p+UYnfHZ4/2/dxp9ahC7ZRwIjEp10fa94hxl1VJdkpJ9IiROXpUAdwAimEtmpA9MTu&#10;bLVeLm+qPkATIUiVEv29Hw/5ofBrrSR+0jopZLbmVBuWFcr6mNfqsBe7FkTsjJzKEP9QhRPGU9KZ&#10;6l6gYN/B/EbljISQgsaFDK4KWhupigZSs1o+UfPQiaiKFjInxdmm9P9o5cfzCZhpqHc3nHnhqEcP&#10;CMK0HbLXAKFnx+A9+RiA0RXyq49pR7CjP8EUpXiCLH7Q4Ji2Jr4nOl523/Iun5FUNhTfL7PvakAm&#10;6eftdvNyQ92RdLReLzfbbWlMNTJmdISE71RwLG9qnqYK59LGHOL8ISHVRMArIIOtZ33NN69WlCPH&#10;KIx94xuGl0hqEYzwrVVZGgGtp0+WOIoqO7xYNRJ9VprMopLHhGVM1dECOwsaMCGl8riameh2hmlj&#10;7QwcS/gjcLqfoaqM8N+AZ0TJHDzOYGd8gGLAk+w4XEvW4/2rA6PubMFjaC6l3cUamsXi1fRu8rD/&#10;Ghf4z9d9+AEAAP//AwBQSwMEFAAGAAgAAAAhAJLUrGriAAAACwEAAA8AAABkcnMvZG93bnJldi54&#10;bWxMj8FOwzAMhu9IvENkJG4sbRndWupOExOI0yS2CcHNa0Jb1jilybby9oQTHG1/+v39xWI0nTjp&#10;wbWWEeJJBEJzZVXLNcJu+3gzB+E8saLOskb41g4W5eVFQbmyZ37Rp42vRQhhlxNC432fS+mqRhty&#10;E9trDrcPOxjyYRxqqQY6h3DTySSKUmmo5fChoV4/NLo6bI4Ggb+el/btdbtq55/vpJ5Wu/UtHxCv&#10;r8blPQivR/8Hw69+UIcyOO3tkZUTHcI0y5KAIiRxNgMRiHQahc0e4S6dxSDLQv7vUP4AAAD//wMA&#10;UEsBAi0AFAAGAAgAAAAhALaDOJL+AAAA4QEAABMAAAAAAAAAAAAAAAAAAAAAAFtDb250ZW50X1R5&#10;cGVzXS54bWxQSwECLQAUAAYACAAAACEAOP0h/9YAAACUAQAACwAAAAAAAAAAAAAAAAAvAQAAX3Jl&#10;bHMvLnJlbHNQSwECLQAUAAYACAAAACEA2qTUv+8BAAAlBAAADgAAAAAAAAAAAAAAAAAuAgAAZHJz&#10;L2Uyb0RvYy54bWxQSwECLQAUAAYACAAAACEAktSsauIAAAALAQAADwAAAAAAAAAAAAAAAABJBAAA&#10;ZHJzL2Rvd25yZXYueG1sUEsFBgAAAAAEAAQA8wAAAFgFAAAAAA==&#10;" strokecolor="#5b9bd5 [3204]" strokeweight="4.5pt">
                <v:stroke endarrow="block" joinstyle="miter"/>
              </v:shape>
            </w:pict>
          </mc:Fallback>
        </mc:AlternateContent>
      </w:r>
      <w:r w:rsidR="003B651B">
        <w:rPr>
          <w:noProof/>
        </w:rPr>
        <w:drawing>
          <wp:inline distT="0" distB="0" distL="0" distR="0" wp14:anchorId="31DA5521" wp14:editId="028AB02D">
            <wp:extent cx="4554855" cy="2961107"/>
            <wp:effectExtent l="38100" t="38100" r="93345" b="869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4977" cy="2974188"/>
                    </a:xfrm>
                    <a:prstGeom prst="rect">
                      <a:avLst/>
                    </a:prstGeom>
                    <a:effectLst>
                      <a:outerShdw blurRad="50800" dist="38100" dir="2700000" algn="tl" rotWithShape="0">
                        <a:prstClr val="black">
                          <a:alpha val="40000"/>
                        </a:prstClr>
                      </a:outerShdw>
                    </a:effectLst>
                  </pic:spPr>
                </pic:pic>
              </a:graphicData>
            </a:graphic>
          </wp:inline>
        </w:drawing>
      </w:r>
    </w:p>
    <w:sectPr w:rsidR="003B651B" w:rsidSect="00D50AF9">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altName w:val="Calibri"/>
    <w:panose1 w:val="020B0604020202020204"/>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Bold">
    <w:altName w:val="Calibri"/>
    <w:panose1 w:val="020B0604020202020204"/>
    <w:charset w:val="00"/>
    <w:family w:val="auto"/>
    <w:notTrueType/>
    <w:pitch w:val="default"/>
    <w:sig w:usb0="00000003" w:usb1="00000000" w:usb2="00000000" w:usb3="00000000" w:csb0="00000001" w:csb1="00000000"/>
  </w:font>
  <w:font w:name="wf_segoe-ui_normal">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47740E"/>
    <w:multiLevelType w:val="hybridMultilevel"/>
    <w:tmpl w:val="2A1A7BD0"/>
    <w:lvl w:ilvl="0" w:tplc="AB08F7A6">
      <w:start w:val="88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D47093"/>
    <w:multiLevelType w:val="hybridMultilevel"/>
    <w:tmpl w:val="E31C5C72"/>
    <w:lvl w:ilvl="0" w:tplc="55E6E968">
      <w:start w:val="88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7E3"/>
    <w:rsid w:val="0005420B"/>
    <w:rsid w:val="0005542F"/>
    <w:rsid w:val="00066177"/>
    <w:rsid w:val="00141900"/>
    <w:rsid w:val="001F0590"/>
    <w:rsid w:val="00214D61"/>
    <w:rsid w:val="002C3305"/>
    <w:rsid w:val="003211AA"/>
    <w:rsid w:val="003B651B"/>
    <w:rsid w:val="00530271"/>
    <w:rsid w:val="005457E3"/>
    <w:rsid w:val="005761F0"/>
    <w:rsid w:val="005E49EC"/>
    <w:rsid w:val="005F7442"/>
    <w:rsid w:val="006220C7"/>
    <w:rsid w:val="006740B5"/>
    <w:rsid w:val="0069150B"/>
    <w:rsid w:val="006A020C"/>
    <w:rsid w:val="006B17C8"/>
    <w:rsid w:val="007B5276"/>
    <w:rsid w:val="007D30E7"/>
    <w:rsid w:val="007E26B2"/>
    <w:rsid w:val="00827154"/>
    <w:rsid w:val="008750CB"/>
    <w:rsid w:val="008C1D0E"/>
    <w:rsid w:val="008D1389"/>
    <w:rsid w:val="009539E6"/>
    <w:rsid w:val="009E4FE3"/>
    <w:rsid w:val="009E6FCD"/>
    <w:rsid w:val="00AC1B99"/>
    <w:rsid w:val="00B64DF7"/>
    <w:rsid w:val="00B748E3"/>
    <w:rsid w:val="00BE5B33"/>
    <w:rsid w:val="00BF5EFE"/>
    <w:rsid w:val="00C12702"/>
    <w:rsid w:val="00CA5CCB"/>
    <w:rsid w:val="00CE5F88"/>
    <w:rsid w:val="00CE6A62"/>
    <w:rsid w:val="00D17419"/>
    <w:rsid w:val="00D50AF9"/>
    <w:rsid w:val="00D518BA"/>
    <w:rsid w:val="00DB0E78"/>
    <w:rsid w:val="00E5403B"/>
    <w:rsid w:val="00E71EEF"/>
    <w:rsid w:val="00ED1EDA"/>
    <w:rsid w:val="00EF6904"/>
    <w:rsid w:val="00F07D06"/>
    <w:rsid w:val="00FC4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4F5BD"/>
  <w15:chartTrackingRefBased/>
  <w15:docId w15:val="{DF880A24-244A-44CD-86EB-9AFAEA363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457E3"/>
    <w:pPr>
      <w:spacing w:after="0" w:line="240" w:lineRule="auto"/>
    </w:pPr>
  </w:style>
  <w:style w:type="character" w:styleId="Hyperlink">
    <w:name w:val="Hyperlink"/>
    <w:basedOn w:val="DefaultParagraphFont"/>
    <w:uiPriority w:val="99"/>
    <w:unhideWhenUsed/>
    <w:rsid w:val="005457E3"/>
    <w:rPr>
      <w:color w:val="0563C1" w:themeColor="hyperlink"/>
      <w:u w:val="single"/>
    </w:rPr>
  </w:style>
  <w:style w:type="character" w:styleId="UnresolvedMention">
    <w:name w:val="Unresolved Mention"/>
    <w:basedOn w:val="DefaultParagraphFont"/>
    <w:uiPriority w:val="99"/>
    <w:semiHidden/>
    <w:unhideWhenUsed/>
    <w:rsid w:val="0005420B"/>
    <w:rPr>
      <w:color w:val="808080"/>
      <w:shd w:val="clear" w:color="auto" w:fill="E6E6E6"/>
    </w:rPr>
  </w:style>
  <w:style w:type="paragraph" w:styleId="ListParagraph">
    <w:name w:val="List Paragraph"/>
    <w:basedOn w:val="Normal"/>
    <w:uiPriority w:val="34"/>
    <w:qFormat/>
    <w:rsid w:val="00AC1B99"/>
    <w:pPr>
      <w:ind w:left="720"/>
      <w:contextualSpacing/>
    </w:pPr>
  </w:style>
  <w:style w:type="paragraph" w:styleId="NormalWeb">
    <w:name w:val="Normal (Web)"/>
    <w:basedOn w:val="Normal"/>
    <w:uiPriority w:val="99"/>
    <w:unhideWhenUsed/>
    <w:rsid w:val="00DB0E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B0E78"/>
    <w:rPr>
      <w:b/>
      <w:bCs/>
    </w:rPr>
  </w:style>
  <w:style w:type="paragraph" w:styleId="BalloonText">
    <w:name w:val="Balloon Text"/>
    <w:basedOn w:val="Normal"/>
    <w:link w:val="BalloonTextChar"/>
    <w:uiPriority w:val="99"/>
    <w:semiHidden/>
    <w:unhideWhenUsed/>
    <w:rsid w:val="006A02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2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256961">
      <w:bodyDiv w:val="1"/>
      <w:marLeft w:val="0"/>
      <w:marRight w:val="0"/>
      <w:marTop w:val="0"/>
      <w:marBottom w:val="0"/>
      <w:divBdr>
        <w:top w:val="none" w:sz="0" w:space="0" w:color="auto"/>
        <w:left w:val="none" w:sz="0" w:space="0" w:color="auto"/>
        <w:bottom w:val="none" w:sz="0" w:space="0" w:color="auto"/>
        <w:right w:val="none" w:sz="0" w:space="0" w:color="auto"/>
      </w:divBdr>
      <w:divsChild>
        <w:div w:id="400912479">
          <w:marLeft w:val="0"/>
          <w:marRight w:val="0"/>
          <w:marTop w:val="0"/>
          <w:marBottom w:val="75"/>
          <w:divBdr>
            <w:top w:val="none" w:sz="0" w:space="0" w:color="auto"/>
            <w:left w:val="none" w:sz="0" w:space="0" w:color="auto"/>
            <w:bottom w:val="none" w:sz="0" w:space="0" w:color="auto"/>
            <w:right w:val="none" w:sz="0" w:space="0" w:color="auto"/>
          </w:divBdr>
          <w:divsChild>
            <w:div w:id="594361736">
              <w:marLeft w:val="0"/>
              <w:marRight w:val="450"/>
              <w:marTop w:val="0"/>
              <w:marBottom w:val="150"/>
              <w:divBdr>
                <w:top w:val="none" w:sz="0" w:space="0" w:color="auto"/>
                <w:left w:val="none" w:sz="0" w:space="0" w:color="auto"/>
                <w:bottom w:val="none" w:sz="0" w:space="0" w:color="auto"/>
                <w:right w:val="none" w:sz="0" w:space="0" w:color="auto"/>
              </w:divBdr>
            </w:div>
          </w:divsChild>
        </w:div>
        <w:div w:id="606817057">
          <w:marLeft w:val="0"/>
          <w:marRight w:val="0"/>
          <w:marTop w:val="0"/>
          <w:marBottom w:val="0"/>
          <w:divBdr>
            <w:top w:val="none" w:sz="0" w:space="0" w:color="auto"/>
            <w:left w:val="none" w:sz="0" w:space="0" w:color="auto"/>
            <w:bottom w:val="none" w:sz="0" w:space="0" w:color="auto"/>
            <w:right w:val="none" w:sz="0" w:space="0" w:color="auto"/>
          </w:divBdr>
          <w:divsChild>
            <w:div w:id="936672499">
              <w:marLeft w:val="0"/>
              <w:marRight w:val="0"/>
              <w:marTop w:val="0"/>
              <w:marBottom w:val="0"/>
              <w:divBdr>
                <w:top w:val="none" w:sz="0" w:space="0" w:color="auto"/>
                <w:left w:val="none" w:sz="0" w:space="0" w:color="auto"/>
                <w:bottom w:val="none" w:sz="0" w:space="0" w:color="auto"/>
                <w:right w:val="none" w:sz="0" w:space="0" w:color="auto"/>
              </w:divBdr>
              <w:divsChild>
                <w:div w:id="2049257453">
                  <w:marLeft w:val="0"/>
                  <w:marRight w:val="0"/>
                  <w:marTop w:val="0"/>
                  <w:marBottom w:val="0"/>
                  <w:divBdr>
                    <w:top w:val="none" w:sz="0" w:space="0" w:color="auto"/>
                    <w:left w:val="none" w:sz="0" w:space="0" w:color="auto"/>
                    <w:bottom w:val="none" w:sz="0" w:space="0" w:color="auto"/>
                    <w:right w:val="none" w:sz="0" w:space="0" w:color="auto"/>
                  </w:divBdr>
                  <w:divsChild>
                    <w:div w:id="239951895">
                      <w:marLeft w:val="0"/>
                      <w:marRight w:val="0"/>
                      <w:marTop w:val="0"/>
                      <w:marBottom w:val="0"/>
                      <w:divBdr>
                        <w:top w:val="none" w:sz="0" w:space="0" w:color="auto"/>
                        <w:left w:val="none" w:sz="0" w:space="0" w:color="auto"/>
                        <w:bottom w:val="none" w:sz="0" w:space="0" w:color="auto"/>
                        <w:right w:val="none" w:sz="0" w:space="0" w:color="auto"/>
                      </w:divBdr>
                      <w:divsChild>
                        <w:div w:id="1620453479">
                          <w:marLeft w:val="0"/>
                          <w:marRight w:val="0"/>
                          <w:marTop w:val="0"/>
                          <w:marBottom w:val="0"/>
                          <w:divBdr>
                            <w:top w:val="none" w:sz="0" w:space="0" w:color="auto"/>
                            <w:left w:val="none" w:sz="0" w:space="0" w:color="auto"/>
                            <w:bottom w:val="none" w:sz="0" w:space="0" w:color="auto"/>
                            <w:right w:val="none" w:sz="0" w:space="0" w:color="auto"/>
                          </w:divBdr>
                          <w:divsChild>
                            <w:div w:id="1967153071">
                              <w:marLeft w:val="0"/>
                              <w:marRight w:val="0"/>
                              <w:marTop w:val="0"/>
                              <w:marBottom w:val="0"/>
                              <w:divBdr>
                                <w:top w:val="none" w:sz="0" w:space="0" w:color="EAEAEA"/>
                                <w:left w:val="none" w:sz="0" w:space="0" w:color="EAEAEA"/>
                                <w:bottom w:val="single" w:sz="6" w:space="15" w:color="EAEAEA"/>
                                <w:right w:val="none" w:sz="0" w:space="0" w:color="EAEAEA"/>
                              </w:divBdr>
                              <w:divsChild>
                                <w:div w:id="1624114012">
                                  <w:marLeft w:val="0"/>
                                  <w:marRight w:val="0"/>
                                  <w:marTop w:val="0"/>
                                  <w:marBottom w:val="60"/>
                                  <w:divBdr>
                                    <w:top w:val="none" w:sz="0" w:space="0" w:color="auto"/>
                                    <w:left w:val="none" w:sz="0" w:space="0" w:color="auto"/>
                                    <w:bottom w:val="none" w:sz="0" w:space="0" w:color="auto"/>
                                    <w:right w:val="none" w:sz="0" w:space="0" w:color="auto"/>
                                  </w:divBdr>
                                  <w:divsChild>
                                    <w:div w:id="47727336">
                                      <w:marLeft w:val="0"/>
                                      <w:marRight w:val="0"/>
                                      <w:marTop w:val="0"/>
                                      <w:marBottom w:val="0"/>
                                      <w:divBdr>
                                        <w:top w:val="none" w:sz="0" w:space="0" w:color="auto"/>
                                        <w:left w:val="none" w:sz="0" w:space="0" w:color="auto"/>
                                        <w:bottom w:val="none" w:sz="0" w:space="0" w:color="auto"/>
                                        <w:right w:val="none" w:sz="0" w:space="0" w:color="auto"/>
                                      </w:divBdr>
                                      <w:divsChild>
                                        <w:div w:id="2098359801">
                                          <w:marLeft w:val="0"/>
                                          <w:marRight w:val="0"/>
                                          <w:marTop w:val="0"/>
                                          <w:marBottom w:val="0"/>
                                          <w:divBdr>
                                            <w:top w:val="none" w:sz="0" w:space="0" w:color="auto"/>
                                            <w:left w:val="none" w:sz="0" w:space="0" w:color="auto"/>
                                            <w:bottom w:val="none" w:sz="0" w:space="0" w:color="auto"/>
                                            <w:right w:val="none" w:sz="0" w:space="0" w:color="auto"/>
                                          </w:divBdr>
                                          <w:divsChild>
                                            <w:div w:id="631178233">
                                              <w:marLeft w:val="0"/>
                                              <w:marRight w:val="0"/>
                                              <w:marTop w:val="0"/>
                                              <w:marBottom w:val="30"/>
                                              <w:divBdr>
                                                <w:top w:val="none" w:sz="0" w:space="0" w:color="auto"/>
                                                <w:left w:val="none" w:sz="0" w:space="0" w:color="auto"/>
                                                <w:bottom w:val="none" w:sz="0" w:space="0" w:color="auto"/>
                                                <w:right w:val="none" w:sz="0" w:space="0" w:color="auto"/>
                                              </w:divBdr>
                                              <w:divsChild>
                                                <w:div w:id="617175694">
                                                  <w:marLeft w:val="0"/>
                                                  <w:marRight w:val="0"/>
                                                  <w:marTop w:val="0"/>
                                                  <w:marBottom w:val="0"/>
                                                  <w:divBdr>
                                                    <w:top w:val="none" w:sz="0" w:space="0" w:color="auto"/>
                                                    <w:left w:val="none" w:sz="0" w:space="0" w:color="auto"/>
                                                    <w:bottom w:val="none" w:sz="0" w:space="0" w:color="auto"/>
                                                    <w:right w:val="none" w:sz="0" w:space="0" w:color="auto"/>
                                                  </w:divBdr>
                                                  <w:divsChild>
                                                    <w:div w:id="1827210963">
                                                      <w:marLeft w:val="0"/>
                                                      <w:marRight w:val="0"/>
                                                      <w:marTop w:val="0"/>
                                                      <w:marBottom w:val="0"/>
                                                      <w:divBdr>
                                                        <w:top w:val="none" w:sz="0" w:space="0" w:color="auto"/>
                                                        <w:left w:val="none" w:sz="0" w:space="0" w:color="auto"/>
                                                        <w:bottom w:val="none" w:sz="0" w:space="0" w:color="auto"/>
                                                        <w:right w:val="none" w:sz="0" w:space="0" w:color="auto"/>
                                                      </w:divBdr>
                                                      <w:divsChild>
                                                        <w:div w:id="1318537631">
                                                          <w:marLeft w:val="0"/>
                                                          <w:marRight w:val="0"/>
                                                          <w:marTop w:val="0"/>
                                                          <w:marBottom w:val="0"/>
                                                          <w:divBdr>
                                                            <w:top w:val="none" w:sz="0" w:space="0" w:color="auto"/>
                                                            <w:left w:val="none" w:sz="0" w:space="0" w:color="auto"/>
                                                            <w:bottom w:val="none" w:sz="0" w:space="0" w:color="auto"/>
                                                            <w:right w:val="none" w:sz="0" w:space="0" w:color="auto"/>
                                                          </w:divBdr>
                                                          <w:divsChild>
                                                            <w:div w:id="310596275">
                                                              <w:marLeft w:val="0"/>
                                                              <w:marRight w:val="150"/>
                                                              <w:marTop w:val="150"/>
                                                              <w:marBottom w:val="0"/>
                                                              <w:divBdr>
                                                                <w:top w:val="none" w:sz="0" w:space="0" w:color="auto"/>
                                                                <w:left w:val="none" w:sz="0" w:space="0" w:color="auto"/>
                                                                <w:bottom w:val="none" w:sz="0" w:space="0" w:color="auto"/>
                                                                <w:right w:val="none" w:sz="0" w:space="0" w:color="auto"/>
                                                              </w:divBdr>
                                                              <w:divsChild>
                                                                <w:div w:id="966356086">
                                                                  <w:marLeft w:val="0"/>
                                                                  <w:marRight w:val="0"/>
                                                                  <w:marTop w:val="0"/>
                                                                  <w:marBottom w:val="0"/>
                                                                  <w:divBdr>
                                                                    <w:top w:val="none" w:sz="0" w:space="0" w:color="auto"/>
                                                                    <w:left w:val="none" w:sz="0" w:space="0" w:color="auto"/>
                                                                    <w:bottom w:val="none" w:sz="0" w:space="0" w:color="auto"/>
                                                                    <w:right w:val="none" w:sz="0" w:space="0" w:color="auto"/>
                                                                  </w:divBdr>
                                                                  <w:divsChild>
                                                                    <w:div w:id="1432631178">
                                                                      <w:marLeft w:val="0"/>
                                                                      <w:marRight w:val="0"/>
                                                                      <w:marTop w:val="0"/>
                                                                      <w:marBottom w:val="0"/>
                                                                      <w:divBdr>
                                                                        <w:top w:val="none" w:sz="0" w:space="0" w:color="auto"/>
                                                                        <w:left w:val="none" w:sz="0" w:space="0" w:color="auto"/>
                                                                        <w:bottom w:val="none" w:sz="0" w:space="0" w:color="auto"/>
                                                                        <w:right w:val="none" w:sz="0" w:space="0" w:color="auto"/>
                                                                      </w:divBdr>
                                                                      <w:divsChild>
                                                                        <w:div w:id="1716272288">
                                                                          <w:marLeft w:val="0"/>
                                                                          <w:marRight w:val="0"/>
                                                                          <w:marTop w:val="0"/>
                                                                          <w:marBottom w:val="0"/>
                                                                          <w:divBdr>
                                                                            <w:top w:val="none" w:sz="0" w:space="0" w:color="auto"/>
                                                                            <w:left w:val="none" w:sz="0" w:space="0" w:color="auto"/>
                                                                            <w:bottom w:val="none" w:sz="0" w:space="0" w:color="auto"/>
                                                                            <w:right w:val="none" w:sz="0" w:space="0" w:color="auto"/>
                                                                          </w:divBdr>
                                                                          <w:divsChild>
                                                                            <w:div w:id="3959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062378">
                                                      <w:marLeft w:val="0"/>
                                                      <w:marRight w:val="0"/>
                                                      <w:marTop w:val="0"/>
                                                      <w:marBottom w:val="0"/>
                                                      <w:divBdr>
                                                        <w:top w:val="none" w:sz="0" w:space="0" w:color="auto"/>
                                                        <w:left w:val="none" w:sz="0" w:space="0" w:color="auto"/>
                                                        <w:bottom w:val="none" w:sz="0" w:space="0" w:color="auto"/>
                                                        <w:right w:val="none" w:sz="0" w:space="0" w:color="auto"/>
                                                      </w:divBdr>
                                                      <w:divsChild>
                                                        <w:div w:id="1438914924">
                                                          <w:marLeft w:val="0"/>
                                                          <w:marRight w:val="0"/>
                                                          <w:marTop w:val="0"/>
                                                          <w:marBottom w:val="0"/>
                                                          <w:divBdr>
                                                            <w:top w:val="none" w:sz="0" w:space="0" w:color="auto"/>
                                                            <w:left w:val="none" w:sz="0" w:space="0" w:color="auto"/>
                                                            <w:bottom w:val="none" w:sz="0" w:space="0" w:color="auto"/>
                                                            <w:right w:val="none" w:sz="0" w:space="0" w:color="auto"/>
                                                          </w:divBdr>
                                                          <w:divsChild>
                                                            <w:div w:id="1886600342">
                                                              <w:marLeft w:val="0"/>
                                                              <w:marRight w:val="0"/>
                                                              <w:marTop w:val="0"/>
                                                              <w:marBottom w:val="0"/>
                                                              <w:divBdr>
                                                                <w:top w:val="none" w:sz="0" w:space="0" w:color="auto"/>
                                                                <w:left w:val="none" w:sz="0" w:space="0" w:color="auto"/>
                                                                <w:bottom w:val="none" w:sz="0" w:space="0" w:color="auto"/>
                                                                <w:right w:val="none" w:sz="0" w:space="0" w:color="auto"/>
                                                              </w:divBdr>
                                                              <w:divsChild>
                                                                <w:div w:id="1658537752">
                                                                  <w:marLeft w:val="0"/>
                                                                  <w:marRight w:val="0"/>
                                                                  <w:marTop w:val="0"/>
                                                                  <w:marBottom w:val="0"/>
                                                                  <w:divBdr>
                                                                    <w:top w:val="none" w:sz="0" w:space="0" w:color="auto"/>
                                                                    <w:left w:val="none" w:sz="0" w:space="0" w:color="auto"/>
                                                                    <w:bottom w:val="none" w:sz="0" w:space="0" w:color="auto"/>
                                                                    <w:right w:val="none" w:sz="0" w:space="0" w:color="auto"/>
                                                                  </w:divBdr>
                                                                  <w:divsChild>
                                                                    <w:div w:id="110974070">
                                                                      <w:marLeft w:val="0"/>
                                                                      <w:marRight w:val="0"/>
                                                                      <w:marTop w:val="0"/>
                                                                      <w:marBottom w:val="0"/>
                                                                      <w:divBdr>
                                                                        <w:top w:val="none" w:sz="0" w:space="0" w:color="auto"/>
                                                                        <w:left w:val="none" w:sz="0" w:space="0" w:color="auto"/>
                                                                        <w:bottom w:val="none" w:sz="0" w:space="0" w:color="auto"/>
                                                                        <w:right w:val="none" w:sz="0" w:space="0" w:color="auto"/>
                                                                      </w:divBdr>
                                                                      <w:divsChild>
                                                                        <w:div w:id="1018311277">
                                                                          <w:marLeft w:val="0"/>
                                                                          <w:marRight w:val="0"/>
                                                                          <w:marTop w:val="0"/>
                                                                          <w:marBottom w:val="75"/>
                                                                          <w:divBdr>
                                                                            <w:top w:val="none" w:sz="0" w:space="0" w:color="auto"/>
                                                                            <w:left w:val="none" w:sz="0" w:space="0" w:color="auto"/>
                                                                            <w:bottom w:val="none" w:sz="0" w:space="0" w:color="auto"/>
                                                                            <w:right w:val="none" w:sz="0" w:space="0" w:color="auto"/>
                                                                          </w:divBdr>
                                                                          <w:divsChild>
                                                                            <w:div w:id="15540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610123">
                                                          <w:marLeft w:val="0"/>
                                                          <w:marRight w:val="0"/>
                                                          <w:marTop w:val="0"/>
                                                          <w:marBottom w:val="0"/>
                                                          <w:divBdr>
                                                            <w:top w:val="none" w:sz="0" w:space="0" w:color="auto"/>
                                                            <w:left w:val="none" w:sz="0" w:space="0" w:color="auto"/>
                                                            <w:bottom w:val="none" w:sz="0" w:space="0" w:color="auto"/>
                                                            <w:right w:val="none" w:sz="0" w:space="0" w:color="auto"/>
                                                          </w:divBdr>
                                                          <w:divsChild>
                                                            <w:div w:id="1426800658">
                                                              <w:marLeft w:val="0"/>
                                                              <w:marRight w:val="0"/>
                                                              <w:marTop w:val="0"/>
                                                              <w:marBottom w:val="0"/>
                                                              <w:divBdr>
                                                                <w:top w:val="none" w:sz="0" w:space="0" w:color="auto"/>
                                                                <w:left w:val="none" w:sz="0" w:space="0" w:color="auto"/>
                                                                <w:bottom w:val="none" w:sz="0" w:space="0" w:color="auto"/>
                                                                <w:right w:val="none" w:sz="0" w:space="0" w:color="auto"/>
                                                              </w:divBdr>
                                                              <w:divsChild>
                                                                <w:div w:id="172197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23336">
                                                          <w:marLeft w:val="0"/>
                                                          <w:marRight w:val="0"/>
                                                          <w:marTop w:val="0"/>
                                                          <w:marBottom w:val="0"/>
                                                          <w:divBdr>
                                                            <w:top w:val="none" w:sz="0" w:space="0" w:color="auto"/>
                                                            <w:left w:val="none" w:sz="0" w:space="0" w:color="auto"/>
                                                            <w:bottom w:val="none" w:sz="0" w:space="0" w:color="auto"/>
                                                            <w:right w:val="none" w:sz="0" w:space="0" w:color="auto"/>
                                                          </w:divBdr>
                                                          <w:divsChild>
                                                            <w:div w:id="629898659">
                                                              <w:marLeft w:val="0"/>
                                                              <w:marRight w:val="0"/>
                                                              <w:marTop w:val="0"/>
                                                              <w:marBottom w:val="0"/>
                                                              <w:divBdr>
                                                                <w:top w:val="none" w:sz="0" w:space="0" w:color="auto"/>
                                                                <w:left w:val="none" w:sz="0" w:space="0" w:color="auto"/>
                                                                <w:bottom w:val="none" w:sz="0" w:space="0" w:color="auto"/>
                                                                <w:right w:val="none" w:sz="0" w:space="0" w:color="auto"/>
                                                              </w:divBdr>
                                                              <w:divsChild>
                                                                <w:div w:id="71852770">
                                                                  <w:marLeft w:val="0"/>
                                                                  <w:marRight w:val="0"/>
                                                                  <w:marTop w:val="0"/>
                                                                  <w:marBottom w:val="0"/>
                                                                  <w:divBdr>
                                                                    <w:top w:val="none" w:sz="0" w:space="0" w:color="auto"/>
                                                                    <w:left w:val="none" w:sz="0" w:space="0" w:color="auto"/>
                                                                    <w:bottom w:val="none" w:sz="0" w:space="0" w:color="auto"/>
                                                                    <w:right w:val="none" w:sz="0" w:space="0" w:color="auto"/>
                                                                  </w:divBdr>
                                                                  <w:divsChild>
                                                                    <w:div w:id="1494368677">
                                                                      <w:marLeft w:val="0"/>
                                                                      <w:marRight w:val="0"/>
                                                                      <w:marTop w:val="0"/>
                                                                      <w:marBottom w:val="0"/>
                                                                      <w:divBdr>
                                                                        <w:top w:val="none" w:sz="0" w:space="0" w:color="auto"/>
                                                                        <w:left w:val="none" w:sz="0" w:space="0" w:color="auto"/>
                                                                        <w:bottom w:val="none" w:sz="0" w:space="0" w:color="auto"/>
                                                                        <w:right w:val="none" w:sz="0" w:space="0" w:color="auto"/>
                                                                      </w:divBdr>
                                                                    </w:div>
                                                                  </w:divsChild>
                                                                </w:div>
                                                                <w:div w:id="1182158788">
                                                                  <w:marLeft w:val="0"/>
                                                                  <w:marRight w:val="0"/>
                                                                  <w:marTop w:val="0"/>
                                                                  <w:marBottom w:val="0"/>
                                                                  <w:divBdr>
                                                                    <w:top w:val="none" w:sz="0" w:space="0" w:color="auto"/>
                                                                    <w:left w:val="none" w:sz="0" w:space="0" w:color="auto"/>
                                                                    <w:bottom w:val="none" w:sz="0" w:space="0" w:color="auto"/>
                                                                    <w:right w:val="none" w:sz="0" w:space="0" w:color="auto"/>
                                                                  </w:divBdr>
                                                                  <w:divsChild>
                                                                    <w:div w:id="1270703983">
                                                                      <w:marLeft w:val="0"/>
                                                                      <w:marRight w:val="0"/>
                                                                      <w:marTop w:val="0"/>
                                                                      <w:marBottom w:val="0"/>
                                                                      <w:divBdr>
                                                                        <w:top w:val="none" w:sz="0" w:space="0" w:color="auto"/>
                                                                        <w:left w:val="none" w:sz="0" w:space="0" w:color="auto"/>
                                                                        <w:bottom w:val="none" w:sz="0" w:space="0" w:color="auto"/>
                                                                        <w:right w:val="none" w:sz="0" w:space="0" w:color="auto"/>
                                                                      </w:divBdr>
                                                                      <w:divsChild>
                                                                        <w:div w:id="768357785">
                                                                          <w:marLeft w:val="0"/>
                                                                          <w:marRight w:val="0"/>
                                                                          <w:marTop w:val="0"/>
                                                                          <w:marBottom w:val="0"/>
                                                                          <w:divBdr>
                                                                            <w:top w:val="none" w:sz="0" w:space="0" w:color="auto"/>
                                                                            <w:left w:val="none" w:sz="0" w:space="0" w:color="auto"/>
                                                                            <w:bottom w:val="none" w:sz="0" w:space="0" w:color="auto"/>
                                                                            <w:right w:val="none" w:sz="0" w:space="0" w:color="auto"/>
                                                                          </w:divBdr>
                                                                          <w:divsChild>
                                                                            <w:div w:id="1040087927">
                                                                              <w:marLeft w:val="0"/>
                                                                              <w:marRight w:val="0"/>
                                                                              <w:marTop w:val="0"/>
                                                                              <w:marBottom w:val="0"/>
                                                                              <w:divBdr>
                                                                                <w:top w:val="none" w:sz="0" w:space="0" w:color="auto"/>
                                                                                <w:left w:val="none" w:sz="0" w:space="0" w:color="auto"/>
                                                                                <w:bottom w:val="none" w:sz="0" w:space="0" w:color="auto"/>
                                                                                <w:right w:val="none" w:sz="0" w:space="0" w:color="auto"/>
                                                                              </w:divBdr>
                                                                              <w:divsChild>
                                                                                <w:div w:id="391080725">
                                                                                  <w:marLeft w:val="0"/>
                                                                                  <w:marRight w:val="0"/>
                                                                                  <w:marTop w:val="0"/>
                                                                                  <w:marBottom w:val="0"/>
                                                                                  <w:divBdr>
                                                                                    <w:top w:val="none" w:sz="0" w:space="0" w:color="auto"/>
                                                                                    <w:left w:val="none" w:sz="0" w:space="0" w:color="auto"/>
                                                                                    <w:bottom w:val="none" w:sz="0" w:space="0" w:color="auto"/>
                                                                                    <w:right w:val="none" w:sz="0" w:space="0" w:color="auto"/>
                                                                                  </w:divBdr>
                                                                                  <w:divsChild>
                                                                                    <w:div w:id="2126382541">
                                                                                      <w:marLeft w:val="0"/>
                                                                                      <w:marRight w:val="0"/>
                                                                                      <w:marTop w:val="0"/>
                                                                                      <w:marBottom w:val="0"/>
                                                                                      <w:divBdr>
                                                                                        <w:top w:val="none" w:sz="0" w:space="0" w:color="auto"/>
                                                                                        <w:left w:val="none" w:sz="0" w:space="0" w:color="auto"/>
                                                                                        <w:bottom w:val="none" w:sz="0" w:space="0" w:color="auto"/>
                                                                                        <w:right w:val="none" w:sz="0" w:space="0" w:color="auto"/>
                                                                                      </w:divBdr>
                                                                                      <w:divsChild>
                                                                                        <w:div w:id="5256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195093">
                                  <w:marLeft w:val="930"/>
                                  <w:marRight w:val="0"/>
                                  <w:marTop w:val="180"/>
                                  <w:marBottom w:val="0"/>
                                  <w:divBdr>
                                    <w:top w:val="none" w:sz="0" w:space="0" w:color="auto"/>
                                    <w:left w:val="none" w:sz="0" w:space="0" w:color="auto"/>
                                    <w:bottom w:val="none" w:sz="0" w:space="0" w:color="auto"/>
                                    <w:right w:val="none" w:sz="0" w:space="0" w:color="auto"/>
                                  </w:divBdr>
                                  <w:divsChild>
                                    <w:div w:id="111872134">
                                      <w:marLeft w:val="0"/>
                                      <w:marRight w:val="0"/>
                                      <w:marTop w:val="0"/>
                                      <w:marBottom w:val="0"/>
                                      <w:divBdr>
                                        <w:top w:val="none" w:sz="0" w:space="0" w:color="auto"/>
                                        <w:left w:val="none" w:sz="0" w:space="0" w:color="auto"/>
                                        <w:bottom w:val="none" w:sz="0" w:space="0" w:color="auto"/>
                                        <w:right w:val="none" w:sz="0" w:space="0" w:color="auto"/>
                                      </w:divBdr>
                                      <w:divsChild>
                                        <w:div w:id="453716495">
                                          <w:marLeft w:val="0"/>
                                          <w:marRight w:val="0"/>
                                          <w:marTop w:val="0"/>
                                          <w:marBottom w:val="0"/>
                                          <w:divBdr>
                                            <w:top w:val="none" w:sz="0" w:space="0" w:color="auto"/>
                                            <w:left w:val="none" w:sz="0" w:space="0" w:color="auto"/>
                                            <w:bottom w:val="none" w:sz="0" w:space="0" w:color="auto"/>
                                            <w:right w:val="none" w:sz="0" w:space="0" w:color="auto"/>
                                          </w:divBdr>
                                          <w:divsChild>
                                            <w:div w:id="2086951883">
                                              <w:marLeft w:val="0"/>
                                              <w:marRight w:val="0"/>
                                              <w:marTop w:val="0"/>
                                              <w:marBottom w:val="0"/>
                                              <w:divBdr>
                                                <w:top w:val="none" w:sz="0" w:space="0" w:color="auto"/>
                                                <w:left w:val="none" w:sz="0" w:space="0" w:color="auto"/>
                                                <w:bottom w:val="none" w:sz="0" w:space="0" w:color="auto"/>
                                                <w:right w:val="none" w:sz="0" w:space="0" w:color="auto"/>
                                              </w:divBdr>
                                              <w:divsChild>
                                                <w:div w:id="322853998">
                                                  <w:marLeft w:val="0"/>
                                                  <w:marRight w:val="0"/>
                                                  <w:marTop w:val="0"/>
                                                  <w:marBottom w:val="0"/>
                                                  <w:divBdr>
                                                    <w:top w:val="none" w:sz="0" w:space="0" w:color="auto"/>
                                                    <w:left w:val="none" w:sz="0" w:space="0" w:color="auto"/>
                                                    <w:bottom w:val="none" w:sz="0" w:space="0" w:color="auto"/>
                                                    <w:right w:val="none" w:sz="0" w:space="0" w:color="auto"/>
                                                  </w:divBdr>
                                                  <w:divsChild>
                                                    <w:div w:id="15134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3813141">
      <w:bodyDiv w:val="1"/>
      <w:marLeft w:val="0"/>
      <w:marRight w:val="0"/>
      <w:marTop w:val="0"/>
      <w:marBottom w:val="0"/>
      <w:divBdr>
        <w:top w:val="none" w:sz="0" w:space="0" w:color="auto"/>
        <w:left w:val="none" w:sz="0" w:space="0" w:color="auto"/>
        <w:bottom w:val="none" w:sz="0" w:space="0" w:color="auto"/>
        <w:right w:val="none" w:sz="0" w:space="0" w:color="auto"/>
      </w:divBdr>
      <w:divsChild>
        <w:div w:id="1873303988">
          <w:marLeft w:val="0"/>
          <w:marRight w:val="0"/>
          <w:marTop w:val="0"/>
          <w:marBottom w:val="0"/>
          <w:divBdr>
            <w:top w:val="none" w:sz="0" w:space="0" w:color="auto"/>
            <w:left w:val="none" w:sz="0" w:space="0" w:color="auto"/>
            <w:bottom w:val="none" w:sz="0" w:space="0" w:color="auto"/>
            <w:right w:val="none" w:sz="0" w:space="0" w:color="auto"/>
          </w:divBdr>
        </w:div>
        <w:div w:id="2118481915">
          <w:marLeft w:val="0"/>
          <w:marRight w:val="0"/>
          <w:marTop w:val="0"/>
          <w:marBottom w:val="0"/>
          <w:divBdr>
            <w:top w:val="none" w:sz="0" w:space="0" w:color="auto"/>
            <w:left w:val="none" w:sz="0" w:space="0" w:color="auto"/>
            <w:bottom w:val="none" w:sz="0" w:space="0" w:color="auto"/>
            <w:right w:val="none" w:sz="0" w:space="0" w:color="auto"/>
          </w:divBdr>
        </w:div>
        <w:div w:id="1922058287">
          <w:marLeft w:val="0"/>
          <w:marRight w:val="0"/>
          <w:marTop w:val="0"/>
          <w:marBottom w:val="0"/>
          <w:divBdr>
            <w:top w:val="none" w:sz="0" w:space="0" w:color="auto"/>
            <w:left w:val="none" w:sz="0" w:space="0" w:color="auto"/>
            <w:bottom w:val="none" w:sz="0" w:space="0" w:color="auto"/>
            <w:right w:val="none" w:sz="0" w:space="0" w:color="auto"/>
          </w:divBdr>
        </w:div>
      </w:divsChild>
    </w:div>
    <w:div w:id="1587614917">
      <w:bodyDiv w:val="1"/>
      <w:marLeft w:val="0"/>
      <w:marRight w:val="0"/>
      <w:marTop w:val="0"/>
      <w:marBottom w:val="0"/>
      <w:divBdr>
        <w:top w:val="none" w:sz="0" w:space="0" w:color="auto"/>
        <w:left w:val="none" w:sz="0" w:space="0" w:color="auto"/>
        <w:bottom w:val="none" w:sz="0" w:space="0" w:color="auto"/>
        <w:right w:val="none" w:sz="0" w:space="0" w:color="auto"/>
      </w:divBdr>
      <w:divsChild>
        <w:div w:id="1449229948">
          <w:marLeft w:val="0"/>
          <w:marRight w:val="0"/>
          <w:marTop w:val="0"/>
          <w:marBottom w:val="75"/>
          <w:divBdr>
            <w:top w:val="none" w:sz="0" w:space="0" w:color="auto"/>
            <w:left w:val="none" w:sz="0" w:space="0" w:color="auto"/>
            <w:bottom w:val="none" w:sz="0" w:space="0" w:color="auto"/>
            <w:right w:val="none" w:sz="0" w:space="0" w:color="auto"/>
          </w:divBdr>
          <w:divsChild>
            <w:div w:id="1392537216">
              <w:marLeft w:val="0"/>
              <w:marRight w:val="450"/>
              <w:marTop w:val="0"/>
              <w:marBottom w:val="150"/>
              <w:divBdr>
                <w:top w:val="none" w:sz="0" w:space="0" w:color="auto"/>
                <w:left w:val="none" w:sz="0" w:space="0" w:color="auto"/>
                <w:bottom w:val="none" w:sz="0" w:space="0" w:color="auto"/>
                <w:right w:val="none" w:sz="0" w:space="0" w:color="auto"/>
              </w:divBdr>
            </w:div>
          </w:divsChild>
        </w:div>
        <w:div w:id="1156409434">
          <w:marLeft w:val="0"/>
          <w:marRight w:val="0"/>
          <w:marTop w:val="0"/>
          <w:marBottom w:val="0"/>
          <w:divBdr>
            <w:top w:val="none" w:sz="0" w:space="0" w:color="auto"/>
            <w:left w:val="none" w:sz="0" w:space="0" w:color="auto"/>
            <w:bottom w:val="none" w:sz="0" w:space="0" w:color="auto"/>
            <w:right w:val="none" w:sz="0" w:space="0" w:color="auto"/>
          </w:divBdr>
          <w:divsChild>
            <w:div w:id="1112627828">
              <w:marLeft w:val="0"/>
              <w:marRight w:val="0"/>
              <w:marTop w:val="0"/>
              <w:marBottom w:val="0"/>
              <w:divBdr>
                <w:top w:val="none" w:sz="0" w:space="0" w:color="auto"/>
                <w:left w:val="none" w:sz="0" w:space="0" w:color="auto"/>
                <w:bottom w:val="none" w:sz="0" w:space="0" w:color="auto"/>
                <w:right w:val="none" w:sz="0" w:space="0" w:color="auto"/>
              </w:divBdr>
              <w:divsChild>
                <w:div w:id="1695299269">
                  <w:marLeft w:val="0"/>
                  <w:marRight w:val="0"/>
                  <w:marTop w:val="0"/>
                  <w:marBottom w:val="0"/>
                  <w:divBdr>
                    <w:top w:val="none" w:sz="0" w:space="0" w:color="auto"/>
                    <w:left w:val="none" w:sz="0" w:space="0" w:color="auto"/>
                    <w:bottom w:val="none" w:sz="0" w:space="0" w:color="auto"/>
                    <w:right w:val="none" w:sz="0" w:space="0" w:color="auto"/>
                  </w:divBdr>
                  <w:divsChild>
                    <w:div w:id="601037982">
                      <w:marLeft w:val="0"/>
                      <w:marRight w:val="0"/>
                      <w:marTop w:val="0"/>
                      <w:marBottom w:val="0"/>
                      <w:divBdr>
                        <w:top w:val="none" w:sz="0" w:space="0" w:color="auto"/>
                        <w:left w:val="none" w:sz="0" w:space="0" w:color="auto"/>
                        <w:bottom w:val="none" w:sz="0" w:space="0" w:color="auto"/>
                        <w:right w:val="none" w:sz="0" w:space="0" w:color="auto"/>
                      </w:divBdr>
                      <w:divsChild>
                        <w:div w:id="2127383985">
                          <w:marLeft w:val="0"/>
                          <w:marRight w:val="0"/>
                          <w:marTop w:val="0"/>
                          <w:marBottom w:val="0"/>
                          <w:divBdr>
                            <w:top w:val="none" w:sz="0" w:space="0" w:color="auto"/>
                            <w:left w:val="none" w:sz="0" w:space="0" w:color="auto"/>
                            <w:bottom w:val="none" w:sz="0" w:space="0" w:color="auto"/>
                            <w:right w:val="none" w:sz="0" w:space="0" w:color="auto"/>
                          </w:divBdr>
                          <w:divsChild>
                            <w:div w:id="1870797002">
                              <w:marLeft w:val="0"/>
                              <w:marRight w:val="0"/>
                              <w:marTop w:val="0"/>
                              <w:marBottom w:val="0"/>
                              <w:divBdr>
                                <w:top w:val="none" w:sz="0" w:space="0" w:color="EAEAEA"/>
                                <w:left w:val="none" w:sz="0" w:space="0" w:color="EAEAEA"/>
                                <w:bottom w:val="single" w:sz="6" w:space="15" w:color="EAEAEA"/>
                                <w:right w:val="none" w:sz="0" w:space="0" w:color="EAEAEA"/>
                              </w:divBdr>
                              <w:divsChild>
                                <w:div w:id="1049305402">
                                  <w:marLeft w:val="0"/>
                                  <w:marRight w:val="0"/>
                                  <w:marTop w:val="0"/>
                                  <w:marBottom w:val="60"/>
                                  <w:divBdr>
                                    <w:top w:val="none" w:sz="0" w:space="0" w:color="auto"/>
                                    <w:left w:val="none" w:sz="0" w:space="0" w:color="auto"/>
                                    <w:bottom w:val="none" w:sz="0" w:space="0" w:color="auto"/>
                                    <w:right w:val="none" w:sz="0" w:space="0" w:color="auto"/>
                                  </w:divBdr>
                                  <w:divsChild>
                                    <w:div w:id="1990163133">
                                      <w:marLeft w:val="0"/>
                                      <w:marRight w:val="0"/>
                                      <w:marTop w:val="0"/>
                                      <w:marBottom w:val="0"/>
                                      <w:divBdr>
                                        <w:top w:val="none" w:sz="0" w:space="0" w:color="auto"/>
                                        <w:left w:val="none" w:sz="0" w:space="0" w:color="auto"/>
                                        <w:bottom w:val="none" w:sz="0" w:space="0" w:color="auto"/>
                                        <w:right w:val="none" w:sz="0" w:space="0" w:color="auto"/>
                                      </w:divBdr>
                                      <w:divsChild>
                                        <w:div w:id="612594389">
                                          <w:marLeft w:val="0"/>
                                          <w:marRight w:val="0"/>
                                          <w:marTop w:val="0"/>
                                          <w:marBottom w:val="0"/>
                                          <w:divBdr>
                                            <w:top w:val="none" w:sz="0" w:space="0" w:color="auto"/>
                                            <w:left w:val="none" w:sz="0" w:space="0" w:color="auto"/>
                                            <w:bottom w:val="none" w:sz="0" w:space="0" w:color="auto"/>
                                            <w:right w:val="none" w:sz="0" w:space="0" w:color="auto"/>
                                          </w:divBdr>
                                          <w:divsChild>
                                            <w:div w:id="650868435">
                                              <w:marLeft w:val="0"/>
                                              <w:marRight w:val="0"/>
                                              <w:marTop w:val="0"/>
                                              <w:marBottom w:val="30"/>
                                              <w:divBdr>
                                                <w:top w:val="none" w:sz="0" w:space="0" w:color="auto"/>
                                                <w:left w:val="none" w:sz="0" w:space="0" w:color="auto"/>
                                                <w:bottom w:val="none" w:sz="0" w:space="0" w:color="auto"/>
                                                <w:right w:val="none" w:sz="0" w:space="0" w:color="auto"/>
                                              </w:divBdr>
                                              <w:divsChild>
                                                <w:div w:id="367880978">
                                                  <w:marLeft w:val="0"/>
                                                  <w:marRight w:val="0"/>
                                                  <w:marTop w:val="0"/>
                                                  <w:marBottom w:val="0"/>
                                                  <w:divBdr>
                                                    <w:top w:val="none" w:sz="0" w:space="0" w:color="auto"/>
                                                    <w:left w:val="none" w:sz="0" w:space="0" w:color="auto"/>
                                                    <w:bottom w:val="none" w:sz="0" w:space="0" w:color="auto"/>
                                                    <w:right w:val="none" w:sz="0" w:space="0" w:color="auto"/>
                                                  </w:divBdr>
                                                  <w:divsChild>
                                                    <w:div w:id="1515342478">
                                                      <w:marLeft w:val="0"/>
                                                      <w:marRight w:val="0"/>
                                                      <w:marTop w:val="0"/>
                                                      <w:marBottom w:val="0"/>
                                                      <w:divBdr>
                                                        <w:top w:val="none" w:sz="0" w:space="0" w:color="auto"/>
                                                        <w:left w:val="none" w:sz="0" w:space="0" w:color="auto"/>
                                                        <w:bottom w:val="none" w:sz="0" w:space="0" w:color="auto"/>
                                                        <w:right w:val="none" w:sz="0" w:space="0" w:color="auto"/>
                                                      </w:divBdr>
                                                      <w:divsChild>
                                                        <w:div w:id="782849859">
                                                          <w:marLeft w:val="0"/>
                                                          <w:marRight w:val="0"/>
                                                          <w:marTop w:val="0"/>
                                                          <w:marBottom w:val="0"/>
                                                          <w:divBdr>
                                                            <w:top w:val="none" w:sz="0" w:space="0" w:color="auto"/>
                                                            <w:left w:val="none" w:sz="0" w:space="0" w:color="auto"/>
                                                            <w:bottom w:val="none" w:sz="0" w:space="0" w:color="auto"/>
                                                            <w:right w:val="none" w:sz="0" w:space="0" w:color="auto"/>
                                                          </w:divBdr>
                                                          <w:divsChild>
                                                            <w:div w:id="1268999880">
                                                              <w:marLeft w:val="0"/>
                                                              <w:marRight w:val="150"/>
                                                              <w:marTop w:val="150"/>
                                                              <w:marBottom w:val="0"/>
                                                              <w:divBdr>
                                                                <w:top w:val="none" w:sz="0" w:space="0" w:color="auto"/>
                                                                <w:left w:val="none" w:sz="0" w:space="0" w:color="auto"/>
                                                                <w:bottom w:val="none" w:sz="0" w:space="0" w:color="auto"/>
                                                                <w:right w:val="none" w:sz="0" w:space="0" w:color="auto"/>
                                                              </w:divBdr>
                                                              <w:divsChild>
                                                                <w:div w:id="1118642517">
                                                                  <w:marLeft w:val="0"/>
                                                                  <w:marRight w:val="0"/>
                                                                  <w:marTop w:val="0"/>
                                                                  <w:marBottom w:val="0"/>
                                                                  <w:divBdr>
                                                                    <w:top w:val="none" w:sz="0" w:space="0" w:color="auto"/>
                                                                    <w:left w:val="none" w:sz="0" w:space="0" w:color="auto"/>
                                                                    <w:bottom w:val="none" w:sz="0" w:space="0" w:color="auto"/>
                                                                    <w:right w:val="none" w:sz="0" w:space="0" w:color="auto"/>
                                                                  </w:divBdr>
                                                                  <w:divsChild>
                                                                    <w:div w:id="1800419974">
                                                                      <w:marLeft w:val="0"/>
                                                                      <w:marRight w:val="0"/>
                                                                      <w:marTop w:val="0"/>
                                                                      <w:marBottom w:val="0"/>
                                                                      <w:divBdr>
                                                                        <w:top w:val="none" w:sz="0" w:space="0" w:color="auto"/>
                                                                        <w:left w:val="none" w:sz="0" w:space="0" w:color="auto"/>
                                                                        <w:bottom w:val="none" w:sz="0" w:space="0" w:color="auto"/>
                                                                        <w:right w:val="none" w:sz="0" w:space="0" w:color="auto"/>
                                                                      </w:divBdr>
                                                                      <w:divsChild>
                                                                        <w:div w:id="412630090">
                                                                          <w:marLeft w:val="0"/>
                                                                          <w:marRight w:val="0"/>
                                                                          <w:marTop w:val="0"/>
                                                                          <w:marBottom w:val="0"/>
                                                                          <w:divBdr>
                                                                            <w:top w:val="none" w:sz="0" w:space="0" w:color="auto"/>
                                                                            <w:left w:val="none" w:sz="0" w:space="0" w:color="auto"/>
                                                                            <w:bottom w:val="none" w:sz="0" w:space="0" w:color="auto"/>
                                                                            <w:right w:val="none" w:sz="0" w:space="0" w:color="auto"/>
                                                                          </w:divBdr>
                                                                          <w:divsChild>
                                                                            <w:div w:id="15738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008025">
                                                      <w:marLeft w:val="0"/>
                                                      <w:marRight w:val="0"/>
                                                      <w:marTop w:val="0"/>
                                                      <w:marBottom w:val="0"/>
                                                      <w:divBdr>
                                                        <w:top w:val="none" w:sz="0" w:space="0" w:color="auto"/>
                                                        <w:left w:val="none" w:sz="0" w:space="0" w:color="auto"/>
                                                        <w:bottom w:val="none" w:sz="0" w:space="0" w:color="auto"/>
                                                        <w:right w:val="none" w:sz="0" w:space="0" w:color="auto"/>
                                                      </w:divBdr>
                                                      <w:divsChild>
                                                        <w:div w:id="1867056068">
                                                          <w:marLeft w:val="0"/>
                                                          <w:marRight w:val="0"/>
                                                          <w:marTop w:val="0"/>
                                                          <w:marBottom w:val="0"/>
                                                          <w:divBdr>
                                                            <w:top w:val="none" w:sz="0" w:space="0" w:color="auto"/>
                                                            <w:left w:val="none" w:sz="0" w:space="0" w:color="auto"/>
                                                            <w:bottom w:val="none" w:sz="0" w:space="0" w:color="auto"/>
                                                            <w:right w:val="none" w:sz="0" w:space="0" w:color="auto"/>
                                                          </w:divBdr>
                                                          <w:divsChild>
                                                            <w:div w:id="2110008639">
                                                              <w:marLeft w:val="0"/>
                                                              <w:marRight w:val="0"/>
                                                              <w:marTop w:val="0"/>
                                                              <w:marBottom w:val="0"/>
                                                              <w:divBdr>
                                                                <w:top w:val="none" w:sz="0" w:space="0" w:color="auto"/>
                                                                <w:left w:val="none" w:sz="0" w:space="0" w:color="auto"/>
                                                                <w:bottom w:val="none" w:sz="0" w:space="0" w:color="auto"/>
                                                                <w:right w:val="none" w:sz="0" w:space="0" w:color="auto"/>
                                                              </w:divBdr>
                                                              <w:divsChild>
                                                                <w:div w:id="2084327716">
                                                                  <w:marLeft w:val="0"/>
                                                                  <w:marRight w:val="0"/>
                                                                  <w:marTop w:val="0"/>
                                                                  <w:marBottom w:val="0"/>
                                                                  <w:divBdr>
                                                                    <w:top w:val="none" w:sz="0" w:space="0" w:color="auto"/>
                                                                    <w:left w:val="none" w:sz="0" w:space="0" w:color="auto"/>
                                                                    <w:bottom w:val="none" w:sz="0" w:space="0" w:color="auto"/>
                                                                    <w:right w:val="none" w:sz="0" w:space="0" w:color="auto"/>
                                                                  </w:divBdr>
                                                                  <w:divsChild>
                                                                    <w:div w:id="1584341638">
                                                                      <w:marLeft w:val="0"/>
                                                                      <w:marRight w:val="0"/>
                                                                      <w:marTop w:val="0"/>
                                                                      <w:marBottom w:val="0"/>
                                                                      <w:divBdr>
                                                                        <w:top w:val="none" w:sz="0" w:space="0" w:color="auto"/>
                                                                        <w:left w:val="none" w:sz="0" w:space="0" w:color="auto"/>
                                                                        <w:bottom w:val="none" w:sz="0" w:space="0" w:color="auto"/>
                                                                        <w:right w:val="none" w:sz="0" w:space="0" w:color="auto"/>
                                                                      </w:divBdr>
                                                                      <w:divsChild>
                                                                        <w:div w:id="566846063">
                                                                          <w:marLeft w:val="0"/>
                                                                          <w:marRight w:val="0"/>
                                                                          <w:marTop w:val="0"/>
                                                                          <w:marBottom w:val="75"/>
                                                                          <w:divBdr>
                                                                            <w:top w:val="none" w:sz="0" w:space="0" w:color="auto"/>
                                                                            <w:left w:val="none" w:sz="0" w:space="0" w:color="auto"/>
                                                                            <w:bottom w:val="none" w:sz="0" w:space="0" w:color="auto"/>
                                                                            <w:right w:val="none" w:sz="0" w:space="0" w:color="auto"/>
                                                                          </w:divBdr>
                                                                          <w:divsChild>
                                                                            <w:div w:id="91293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59431">
                                                          <w:marLeft w:val="0"/>
                                                          <w:marRight w:val="0"/>
                                                          <w:marTop w:val="0"/>
                                                          <w:marBottom w:val="0"/>
                                                          <w:divBdr>
                                                            <w:top w:val="none" w:sz="0" w:space="0" w:color="auto"/>
                                                            <w:left w:val="none" w:sz="0" w:space="0" w:color="auto"/>
                                                            <w:bottom w:val="none" w:sz="0" w:space="0" w:color="auto"/>
                                                            <w:right w:val="none" w:sz="0" w:space="0" w:color="auto"/>
                                                          </w:divBdr>
                                                          <w:divsChild>
                                                            <w:div w:id="1281841095">
                                                              <w:marLeft w:val="0"/>
                                                              <w:marRight w:val="0"/>
                                                              <w:marTop w:val="0"/>
                                                              <w:marBottom w:val="0"/>
                                                              <w:divBdr>
                                                                <w:top w:val="none" w:sz="0" w:space="0" w:color="auto"/>
                                                                <w:left w:val="none" w:sz="0" w:space="0" w:color="auto"/>
                                                                <w:bottom w:val="none" w:sz="0" w:space="0" w:color="auto"/>
                                                                <w:right w:val="none" w:sz="0" w:space="0" w:color="auto"/>
                                                              </w:divBdr>
                                                              <w:divsChild>
                                                                <w:div w:id="197220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3936">
                                                          <w:marLeft w:val="0"/>
                                                          <w:marRight w:val="0"/>
                                                          <w:marTop w:val="0"/>
                                                          <w:marBottom w:val="0"/>
                                                          <w:divBdr>
                                                            <w:top w:val="none" w:sz="0" w:space="0" w:color="auto"/>
                                                            <w:left w:val="none" w:sz="0" w:space="0" w:color="auto"/>
                                                            <w:bottom w:val="none" w:sz="0" w:space="0" w:color="auto"/>
                                                            <w:right w:val="none" w:sz="0" w:space="0" w:color="auto"/>
                                                          </w:divBdr>
                                                          <w:divsChild>
                                                            <w:div w:id="1392338950">
                                                              <w:marLeft w:val="0"/>
                                                              <w:marRight w:val="0"/>
                                                              <w:marTop w:val="0"/>
                                                              <w:marBottom w:val="0"/>
                                                              <w:divBdr>
                                                                <w:top w:val="none" w:sz="0" w:space="0" w:color="auto"/>
                                                                <w:left w:val="none" w:sz="0" w:space="0" w:color="auto"/>
                                                                <w:bottom w:val="none" w:sz="0" w:space="0" w:color="auto"/>
                                                                <w:right w:val="none" w:sz="0" w:space="0" w:color="auto"/>
                                                              </w:divBdr>
                                                              <w:divsChild>
                                                                <w:div w:id="1758137404">
                                                                  <w:marLeft w:val="0"/>
                                                                  <w:marRight w:val="0"/>
                                                                  <w:marTop w:val="0"/>
                                                                  <w:marBottom w:val="0"/>
                                                                  <w:divBdr>
                                                                    <w:top w:val="none" w:sz="0" w:space="0" w:color="auto"/>
                                                                    <w:left w:val="none" w:sz="0" w:space="0" w:color="auto"/>
                                                                    <w:bottom w:val="none" w:sz="0" w:space="0" w:color="auto"/>
                                                                    <w:right w:val="none" w:sz="0" w:space="0" w:color="auto"/>
                                                                  </w:divBdr>
                                                                  <w:divsChild>
                                                                    <w:div w:id="1494485749">
                                                                      <w:marLeft w:val="0"/>
                                                                      <w:marRight w:val="0"/>
                                                                      <w:marTop w:val="0"/>
                                                                      <w:marBottom w:val="0"/>
                                                                      <w:divBdr>
                                                                        <w:top w:val="none" w:sz="0" w:space="0" w:color="auto"/>
                                                                        <w:left w:val="none" w:sz="0" w:space="0" w:color="auto"/>
                                                                        <w:bottom w:val="none" w:sz="0" w:space="0" w:color="auto"/>
                                                                        <w:right w:val="none" w:sz="0" w:space="0" w:color="auto"/>
                                                                      </w:divBdr>
                                                                    </w:div>
                                                                  </w:divsChild>
                                                                </w:div>
                                                                <w:div w:id="396779719">
                                                                  <w:marLeft w:val="0"/>
                                                                  <w:marRight w:val="0"/>
                                                                  <w:marTop w:val="0"/>
                                                                  <w:marBottom w:val="0"/>
                                                                  <w:divBdr>
                                                                    <w:top w:val="none" w:sz="0" w:space="0" w:color="auto"/>
                                                                    <w:left w:val="none" w:sz="0" w:space="0" w:color="auto"/>
                                                                    <w:bottom w:val="none" w:sz="0" w:space="0" w:color="auto"/>
                                                                    <w:right w:val="none" w:sz="0" w:space="0" w:color="auto"/>
                                                                  </w:divBdr>
                                                                  <w:divsChild>
                                                                    <w:div w:id="137842858">
                                                                      <w:marLeft w:val="0"/>
                                                                      <w:marRight w:val="0"/>
                                                                      <w:marTop w:val="0"/>
                                                                      <w:marBottom w:val="0"/>
                                                                      <w:divBdr>
                                                                        <w:top w:val="none" w:sz="0" w:space="0" w:color="auto"/>
                                                                        <w:left w:val="none" w:sz="0" w:space="0" w:color="auto"/>
                                                                        <w:bottom w:val="none" w:sz="0" w:space="0" w:color="auto"/>
                                                                        <w:right w:val="none" w:sz="0" w:space="0" w:color="auto"/>
                                                                      </w:divBdr>
                                                                      <w:divsChild>
                                                                        <w:div w:id="1625500478">
                                                                          <w:marLeft w:val="0"/>
                                                                          <w:marRight w:val="0"/>
                                                                          <w:marTop w:val="0"/>
                                                                          <w:marBottom w:val="0"/>
                                                                          <w:divBdr>
                                                                            <w:top w:val="none" w:sz="0" w:space="0" w:color="auto"/>
                                                                            <w:left w:val="none" w:sz="0" w:space="0" w:color="auto"/>
                                                                            <w:bottom w:val="none" w:sz="0" w:space="0" w:color="auto"/>
                                                                            <w:right w:val="none" w:sz="0" w:space="0" w:color="auto"/>
                                                                          </w:divBdr>
                                                                          <w:divsChild>
                                                                            <w:div w:id="102921637">
                                                                              <w:marLeft w:val="0"/>
                                                                              <w:marRight w:val="0"/>
                                                                              <w:marTop w:val="0"/>
                                                                              <w:marBottom w:val="0"/>
                                                                              <w:divBdr>
                                                                                <w:top w:val="none" w:sz="0" w:space="0" w:color="auto"/>
                                                                                <w:left w:val="none" w:sz="0" w:space="0" w:color="auto"/>
                                                                                <w:bottom w:val="none" w:sz="0" w:space="0" w:color="auto"/>
                                                                                <w:right w:val="none" w:sz="0" w:space="0" w:color="auto"/>
                                                                              </w:divBdr>
                                                                              <w:divsChild>
                                                                                <w:div w:id="2097163724">
                                                                                  <w:marLeft w:val="0"/>
                                                                                  <w:marRight w:val="0"/>
                                                                                  <w:marTop w:val="0"/>
                                                                                  <w:marBottom w:val="0"/>
                                                                                  <w:divBdr>
                                                                                    <w:top w:val="none" w:sz="0" w:space="0" w:color="auto"/>
                                                                                    <w:left w:val="none" w:sz="0" w:space="0" w:color="auto"/>
                                                                                    <w:bottom w:val="none" w:sz="0" w:space="0" w:color="auto"/>
                                                                                    <w:right w:val="none" w:sz="0" w:space="0" w:color="auto"/>
                                                                                  </w:divBdr>
                                                                                  <w:divsChild>
                                                                                    <w:div w:id="1771775369">
                                                                                      <w:marLeft w:val="0"/>
                                                                                      <w:marRight w:val="0"/>
                                                                                      <w:marTop w:val="0"/>
                                                                                      <w:marBottom w:val="0"/>
                                                                                      <w:divBdr>
                                                                                        <w:top w:val="none" w:sz="0" w:space="0" w:color="auto"/>
                                                                                        <w:left w:val="none" w:sz="0" w:space="0" w:color="auto"/>
                                                                                        <w:bottom w:val="none" w:sz="0" w:space="0" w:color="auto"/>
                                                                                        <w:right w:val="none" w:sz="0" w:space="0" w:color="auto"/>
                                                                                      </w:divBdr>
                                                                                      <w:divsChild>
                                                                                        <w:div w:id="173076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8779436">
                                  <w:marLeft w:val="930"/>
                                  <w:marRight w:val="0"/>
                                  <w:marTop w:val="180"/>
                                  <w:marBottom w:val="0"/>
                                  <w:divBdr>
                                    <w:top w:val="none" w:sz="0" w:space="0" w:color="auto"/>
                                    <w:left w:val="none" w:sz="0" w:space="0" w:color="auto"/>
                                    <w:bottom w:val="none" w:sz="0" w:space="0" w:color="auto"/>
                                    <w:right w:val="none" w:sz="0" w:space="0" w:color="auto"/>
                                  </w:divBdr>
                                  <w:divsChild>
                                    <w:div w:id="1200825257">
                                      <w:marLeft w:val="0"/>
                                      <w:marRight w:val="0"/>
                                      <w:marTop w:val="0"/>
                                      <w:marBottom w:val="0"/>
                                      <w:divBdr>
                                        <w:top w:val="none" w:sz="0" w:space="0" w:color="auto"/>
                                        <w:left w:val="none" w:sz="0" w:space="0" w:color="auto"/>
                                        <w:bottom w:val="none" w:sz="0" w:space="0" w:color="auto"/>
                                        <w:right w:val="none" w:sz="0" w:space="0" w:color="auto"/>
                                      </w:divBdr>
                                      <w:divsChild>
                                        <w:div w:id="2002463178">
                                          <w:marLeft w:val="0"/>
                                          <w:marRight w:val="0"/>
                                          <w:marTop w:val="0"/>
                                          <w:marBottom w:val="0"/>
                                          <w:divBdr>
                                            <w:top w:val="none" w:sz="0" w:space="0" w:color="auto"/>
                                            <w:left w:val="none" w:sz="0" w:space="0" w:color="auto"/>
                                            <w:bottom w:val="none" w:sz="0" w:space="0" w:color="auto"/>
                                            <w:right w:val="none" w:sz="0" w:space="0" w:color="auto"/>
                                          </w:divBdr>
                                          <w:divsChild>
                                            <w:div w:id="1516075093">
                                              <w:marLeft w:val="0"/>
                                              <w:marRight w:val="0"/>
                                              <w:marTop w:val="0"/>
                                              <w:marBottom w:val="0"/>
                                              <w:divBdr>
                                                <w:top w:val="none" w:sz="0" w:space="0" w:color="auto"/>
                                                <w:left w:val="none" w:sz="0" w:space="0" w:color="auto"/>
                                                <w:bottom w:val="none" w:sz="0" w:space="0" w:color="auto"/>
                                                <w:right w:val="none" w:sz="0" w:space="0" w:color="auto"/>
                                              </w:divBdr>
                                              <w:divsChild>
                                                <w:div w:id="2045708221">
                                                  <w:marLeft w:val="0"/>
                                                  <w:marRight w:val="0"/>
                                                  <w:marTop w:val="0"/>
                                                  <w:marBottom w:val="0"/>
                                                  <w:divBdr>
                                                    <w:top w:val="none" w:sz="0" w:space="0" w:color="auto"/>
                                                    <w:left w:val="none" w:sz="0" w:space="0" w:color="auto"/>
                                                    <w:bottom w:val="none" w:sz="0" w:space="0" w:color="auto"/>
                                                    <w:right w:val="none" w:sz="0" w:space="0" w:color="auto"/>
                                                  </w:divBdr>
                                                  <w:divsChild>
                                                    <w:div w:id="136867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4916095">
      <w:bodyDiv w:val="1"/>
      <w:marLeft w:val="0"/>
      <w:marRight w:val="0"/>
      <w:marTop w:val="0"/>
      <w:marBottom w:val="0"/>
      <w:divBdr>
        <w:top w:val="none" w:sz="0" w:space="0" w:color="auto"/>
        <w:left w:val="none" w:sz="0" w:space="0" w:color="auto"/>
        <w:bottom w:val="none" w:sz="0" w:space="0" w:color="auto"/>
        <w:right w:val="none" w:sz="0" w:space="0" w:color="auto"/>
      </w:divBdr>
    </w:div>
    <w:div w:id="188875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rc.gov/docs-filing/efiling.asp?csrt=6486212260201646002"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ferc.gov/docs-filing/efiling.asp?csrt=6486212260201646002"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ichaelmabee.info/cip-coverup/" TargetMode="External"/><Relationship Id="rId11" Type="http://schemas.openxmlformats.org/officeDocument/2006/relationships/image" Target="media/image1.png"/><Relationship Id="rId5" Type="http://schemas.openxmlformats.org/officeDocument/2006/relationships/hyperlink" Target="https://michaelmabee.info/wp-content/uploads/2019/08/2019-08-27-Staff-White-Paper.pdf" TargetMode="External"/><Relationship Id="rId15" Type="http://schemas.openxmlformats.org/officeDocument/2006/relationships/image" Target="media/image5.png"/><Relationship Id="rId10" Type="http://schemas.openxmlformats.org/officeDocument/2006/relationships/hyperlink" Target="https://www.ferc.gov/docs-filing/ferconline.asp" TargetMode="External"/><Relationship Id="rId4" Type="http://schemas.openxmlformats.org/officeDocument/2006/relationships/webSettings" Target="webSettings.xml"/><Relationship Id="rId9" Type="http://schemas.openxmlformats.org/officeDocument/2006/relationships/hyperlink" Target="https://www.ferc.gov/"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TotalTime>
  <Pages>4</Pages>
  <Words>846</Words>
  <Characters>4825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Franklin, Matthew</cp:lastModifiedBy>
  <cp:revision>2</cp:revision>
  <cp:lastPrinted>2019-09-10T19:12:00Z</cp:lastPrinted>
  <dcterms:created xsi:type="dcterms:W3CDTF">2019-02-22T22:51:00Z</dcterms:created>
  <dcterms:modified xsi:type="dcterms:W3CDTF">2019-09-23T13:00:00Z</dcterms:modified>
</cp:coreProperties>
</file>