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D5" w:rsidRPr="002F6CE0" w:rsidRDefault="00141BD5">
      <w:pPr>
        <w:rPr>
          <w:rFonts w:cstheme="minorHAnsi"/>
          <w:b/>
          <w:noProof/>
          <w:sz w:val="32"/>
          <w:szCs w:val="32"/>
          <w:u w:val="single"/>
        </w:rPr>
      </w:pPr>
      <w:bookmarkStart w:id="0" w:name="_GoBack"/>
      <w:bookmarkEnd w:id="0"/>
      <w:r w:rsidRPr="002F6CE0">
        <w:rPr>
          <w:rFonts w:cstheme="minorHAnsi"/>
          <w:b/>
          <w:noProof/>
          <w:sz w:val="32"/>
          <w:szCs w:val="32"/>
          <w:u w:val="single"/>
        </w:rPr>
        <w:t>Instructions for completing letters</w:t>
      </w:r>
      <w:r w:rsidR="002F6CE0" w:rsidRPr="002F6CE0">
        <w:rPr>
          <w:rFonts w:cstheme="minorHAnsi"/>
          <w:b/>
          <w:noProof/>
          <w:sz w:val="32"/>
          <w:szCs w:val="32"/>
          <w:u w:val="single"/>
        </w:rPr>
        <w:t xml:space="preserve"> for saving the EMP Commission</w:t>
      </w:r>
      <w:r w:rsidRPr="002F6CE0">
        <w:rPr>
          <w:rFonts w:cstheme="minorHAnsi"/>
          <w:b/>
          <w:noProof/>
          <w:sz w:val="32"/>
          <w:szCs w:val="32"/>
          <w:u w:val="single"/>
        </w:rPr>
        <w:t>:</w:t>
      </w:r>
    </w:p>
    <w:p w:rsidR="00141BD5" w:rsidRPr="002F6CE0" w:rsidRDefault="00141BD5" w:rsidP="002F6CE0">
      <w:pPr>
        <w:pStyle w:val="ListParagraph"/>
        <w:numPr>
          <w:ilvl w:val="0"/>
          <w:numId w:val="3"/>
        </w:numPr>
        <w:spacing w:after="0" w:line="240" w:lineRule="auto"/>
        <w:rPr>
          <w:rFonts w:cstheme="minorHAnsi"/>
          <w:noProof/>
          <w:sz w:val="28"/>
          <w:szCs w:val="28"/>
        </w:rPr>
      </w:pPr>
      <w:r w:rsidRPr="002F6CE0">
        <w:rPr>
          <w:rFonts w:cstheme="minorHAnsi"/>
          <w:noProof/>
          <w:sz w:val="28"/>
          <w:szCs w:val="28"/>
        </w:rPr>
        <w:t xml:space="preserve">You can </w:t>
      </w:r>
      <w:r w:rsidRPr="002F6CE0">
        <w:rPr>
          <w:rFonts w:cstheme="minorHAnsi"/>
          <w:b/>
          <w:noProof/>
          <w:sz w:val="28"/>
          <w:szCs w:val="28"/>
        </w:rPr>
        <w:t>customize any letter</w:t>
      </w:r>
      <w:r w:rsidRPr="002F6CE0">
        <w:rPr>
          <w:rFonts w:cstheme="minorHAnsi"/>
          <w:noProof/>
          <w:sz w:val="28"/>
          <w:szCs w:val="28"/>
        </w:rPr>
        <w:t xml:space="preserve"> of your choosing in this document.  You don’t have to customize the letters, but, this is YOUR opportunity to express your opinions with our officials in Washington.</w:t>
      </w:r>
    </w:p>
    <w:p w:rsidR="00141BD5" w:rsidRPr="002F6CE0" w:rsidRDefault="00141BD5" w:rsidP="00141BD5">
      <w:pPr>
        <w:spacing w:after="0" w:line="240" w:lineRule="auto"/>
        <w:rPr>
          <w:rFonts w:cstheme="minorHAnsi"/>
          <w:noProof/>
          <w:sz w:val="28"/>
          <w:szCs w:val="28"/>
        </w:rPr>
      </w:pPr>
    </w:p>
    <w:p w:rsidR="00141BD5" w:rsidRPr="002F6CE0" w:rsidRDefault="002F6CE0" w:rsidP="002F6CE0">
      <w:pPr>
        <w:pStyle w:val="ListParagraph"/>
        <w:numPr>
          <w:ilvl w:val="0"/>
          <w:numId w:val="3"/>
        </w:numPr>
        <w:spacing w:after="0" w:line="240" w:lineRule="auto"/>
        <w:rPr>
          <w:rFonts w:cstheme="minorHAnsi"/>
          <w:noProof/>
          <w:sz w:val="28"/>
          <w:szCs w:val="28"/>
        </w:rPr>
      </w:pPr>
      <w:r w:rsidRPr="004E38C0">
        <w:rPr>
          <w:rFonts w:cstheme="minorHAnsi"/>
          <w:b/>
          <w:noProof/>
          <w:sz w:val="28"/>
          <w:szCs w:val="28"/>
        </w:rPr>
        <w:t>To open the footer, d</w:t>
      </w:r>
      <w:r w:rsidR="00141BD5" w:rsidRPr="004E38C0">
        <w:rPr>
          <w:rFonts w:cstheme="minorHAnsi"/>
          <w:b/>
          <w:noProof/>
          <w:sz w:val="28"/>
          <w:szCs w:val="28"/>
        </w:rPr>
        <w:t>ouble click the footer at the bottom of this sheet</w:t>
      </w:r>
      <w:r w:rsidR="004E38C0" w:rsidRPr="004E38C0">
        <w:rPr>
          <w:rFonts w:cstheme="minorHAnsi"/>
          <w:b/>
          <w:noProof/>
          <w:sz w:val="28"/>
          <w:szCs w:val="28"/>
        </w:rPr>
        <w:t xml:space="preserve"> (the lettering is grey)</w:t>
      </w:r>
      <w:r w:rsidRPr="004E38C0">
        <w:rPr>
          <w:rFonts w:cstheme="minorHAnsi"/>
          <w:b/>
          <w:noProof/>
          <w:sz w:val="28"/>
          <w:szCs w:val="28"/>
        </w:rPr>
        <w:t>.</w:t>
      </w:r>
      <w:r>
        <w:rPr>
          <w:rFonts w:cstheme="minorHAnsi"/>
          <w:noProof/>
          <w:sz w:val="28"/>
          <w:szCs w:val="28"/>
        </w:rPr>
        <w:t xml:space="preserve">  </w:t>
      </w:r>
      <w:r w:rsidRPr="002F6CE0">
        <w:rPr>
          <w:rFonts w:cstheme="minorHAnsi"/>
          <w:noProof/>
          <w:sz w:val="28"/>
          <w:szCs w:val="28"/>
        </w:rPr>
        <w:t>T</w:t>
      </w:r>
      <w:r w:rsidR="00141BD5" w:rsidRPr="002F6CE0">
        <w:rPr>
          <w:rFonts w:cstheme="minorHAnsi"/>
          <w:noProof/>
          <w:sz w:val="28"/>
          <w:szCs w:val="28"/>
        </w:rPr>
        <w:t xml:space="preserve">ype </w:t>
      </w:r>
      <w:r w:rsidRPr="002F6CE0">
        <w:rPr>
          <w:rFonts w:cstheme="minorHAnsi"/>
          <w:noProof/>
          <w:sz w:val="28"/>
          <w:szCs w:val="28"/>
        </w:rPr>
        <w:t>in your name and address in the opened footer</w:t>
      </w:r>
      <w:r w:rsidR="00141BD5" w:rsidRPr="002F6CE0">
        <w:rPr>
          <w:rFonts w:cstheme="minorHAnsi"/>
          <w:noProof/>
          <w:sz w:val="28"/>
          <w:szCs w:val="28"/>
        </w:rPr>
        <w:t>.</w:t>
      </w:r>
    </w:p>
    <w:p w:rsidR="00141BD5" w:rsidRPr="002F6CE0" w:rsidRDefault="00141BD5" w:rsidP="00141BD5">
      <w:pPr>
        <w:spacing w:after="0" w:line="240" w:lineRule="auto"/>
        <w:rPr>
          <w:rFonts w:cstheme="minorHAnsi"/>
          <w:noProof/>
          <w:sz w:val="28"/>
          <w:szCs w:val="28"/>
        </w:rPr>
      </w:pPr>
    </w:p>
    <w:p w:rsidR="00141BD5" w:rsidRPr="002F6CE0" w:rsidRDefault="002F6CE0" w:rsidP="002F6CE0">
      <w:pPr>
        <w:pStyle w:val="ListParagraph"/>
        <w:numPr>
          <w:ilvl w:val="0"/>
          <w:numId w:val="3"/>
        </w:numPr>
        <w:spacing w:after="0" w:line="240" w:lineRule="auto"/>
        <w:rPr>
          <w:rFonts w:cstheme="minorHAnsi"/>
          <w:noProof/>
          <w:sz w:val="28"/>
          <w:szCs w:val="28"/>
        </w:rPr>
      </w:pPr>
      <w:r w:rsidRPr="002F6CE0">
        <w:rPr>
          <w:rFonts w:cstheme="minorHAnsi"/>
          <w:b/>
          <w:noProof/>
          <w:sz w:val="28"/>
          <w:szCs w:val="28"/>
        </w:rPr>
        <w:t>To close the footer, d</w:t>
      </w:r>
      <w:r w:rsidR="004E38C0">
        <w:rPr>
          <w:rFonts w:cstheme="minorHAnsi"/>
          <w:b/>
          <w:noProof/>
          <w:sz w:val="28"/>
          <w:szCs w:val="28"/>
        </w:rPr>
        <w:t xml:space="preserve">ouble click </w:t>
      </w:r>
      <w:r w:rsidR="00141BD5" w:rsidRPr="004E38C0">
        <w:rPr>
          <w:rFonts w:cstheme="minorHAnsi"/>
          <w:b/>
          <w:noProof/>
          <w:sz w:val="28"/>
          <w:szCs w:val="28"/>
        </w:rPr>
        <w:t>on the body of the</w:t>
      </w:r>
      <w:r w:rsidRPr="004E38C0">
        <w:rPr>
          <w:rFonts w:cstheme="minorHAnsi"/>
          <w:b/>
          <w:noProof/>
          <w:sz w:val="28"/>
          <w:szCs w:val="28"/>
        </w:rPr>
        <w:t xml:space="preserve"> letter.</w:t>
      </w:r>
      <w:r>
        <w:rPr>
          <w:rFonts w:cstheme="minorHAnsi"/>
          <w:noProof/>
          <w:sz w:val="28"/>
          <w:szCs w:val="28"/>
        </w:rPr>
        <w:t xml:space="preserve">  All letters will automatically be populated</w:t>
      </w:r>
      <w:r w:rsidR="00141BD5" w:rsidRPr="002F6CE0">
        <w:rPr>
          <w:rFonts w:cstheme="minorHAnsi"/>
          <w:noProof/>
          <w:sz w:val="28"/>
          <w:szCs w:val="28"/>
        </w:rPr>
        <w:t xml:space="preserve"> </w:t>
      </w:r>
      <w:r>
        <w:rPr>
          <w:rFonts w:cstheme="minorHAnsi"/>
          <w:noProof/>
          <w:sz w:val="28"/>
          <w:szCs w:val="28"/>
        </w:rPr>
        <w:t xml:space="preserve">with your address </w:t>
      </w:r>
      <w:r w:rsidR="00141BD5" w:rsidRPr="002F6CE0">
        <w:rPr>
          <w:rFonts w:cstheme="minorHAnsi"/>
          <w:noProof/>
          <w:sz w:val="28"/>
          <w:szCs w:val="28"/>
        </w:rPr>
        <w:t>in this doccument.  Don’t worry about the footer text appearing grey instead of black.</w:t>
      </w:r>
    </w:p>
    <w:p w:rsidR="00141BD5" w:rsidRPr="002F6CE0" w:rsidRDefault="00141BD5" w:rsidP="00141BD5">
      <w:pPr>
        <w:spacing w:after="0" w:line="240" w:lineRule="auto"/>
        <w:rPr>
          <w:rFonts w:cstheme="minorHAnsi"/>
          <w:noProof/>
          <w:sz w:val="28"/>
          <w:szCs w:val="28"/>
        </w:rPr>
      </w:pPr>
    </w:p>
    <w:p w:rsidR="00141BD5" w:rsidRPr="002F6CE0" w:rsidRDefault="002F6CE0" w:rsidP="002F6CE0">
      <w:pPr>
        <w:pStyle w:val="ListParagraph"/>
        <w:numPr>
          <w:ilvl w:val="0"/>
          <w:numId w:val="3"/>
        </w:numPr>
        <w:spacing w:after="0" w:line="240" w:lineRule="auto"/>
        <w:rPr>
          <w:rFonts w:cstheme="minorHAnsi"/>
          <w:noProof/>
          <w:sz w:val="28"/>
          <w:szCs w:val="28"/>
        </w:rPr>
      </w:pPr>
      <w:r>
        <w:rPr>
          <w:rFonts w:cstheme="minorHAnsi"/>
          <w:noProof/>
          <w:sz w:val="28"/>
          <w:szCs w:val="28"/>
        </w:rPr>
        <w:t>To</w:t>
      </w:r>
      <w:r w:rsidR="004E38C0">
        <w:rPr>
          <w:rFonts w:cstheme="minorHAnsi"/>
          <w:noProof/>
          <w:sz w:val="28"/>
          <w:szCs w:val="28"/>
        </w:rPr>
        <w:t xml:space="preserve"> globally </w:t>
      </w:r>
      <w:r w:rsidR="00141BD5" w:rsidRPr="002F6CE0">
        <w:rPr>
          <w:rFonts w:cstheme="minorHAnsi"/>
          <w:noProof/>
          <w:sz w:val="28"/>
          <w:szCs w:val="28"/>
        </w:rPr>
        <w:t>ch</w:t>
      </w:r>
      <w:r w:rsidR="004E38C0">
        <w:rPr>
          <w:rFonts w:cstheme="minorHAnsi"/>
          <w:noProof/>
          <w:sz w:val="28"/>
          <w:szCs w:val="28"/>
        </w:rPr>
        <w:t xml:space="preserve">ange the date of the </w:t>
      </w:r>
      <w:r>
        <w:rPr>
          <w:rFonts w:cstheme="minorHAnsi"/>
          <w:noProof/>
          <w:sz w:val="28"/>
          <w:szCs w:val="28"/>
        </w:rPr>
        <w:t>letters, go to the “</w:t>
      </w:r>
      <w:r w:rsidRPr="002F6CE0">
        <w:rPr>
          <w:rFonts w:cstheme="minorHAnsi"/>
          <w:noProof/>
          <w:sz w:val="28"/>
          <w:szCs w:val="28"/>
        </w:rPr>
        <w:t xml:space="preserve">Home” tab and </w:t>
      </w:r>
      <w:r w:rsidR="00141BD5" w:rsidRPr="002F6CE0">
        <w:rPr>
          <w:rFonts w:cstheme="minorHAnsi"/>
          <w:noProof/>
          <w:sz w:val="28"/>
          <w:szCs w:val="28"/>
        </w:rPr>
        <w:t>click on the “Replace” button</w:t>
      </w:r>
      <w:r w:rsidR="00293FD1">
        <w:rPr>
          <w:rFonts w:cstheme="minorHAnsi"/>
          <w:noProof/>
          <w:sz w:val="28"/>
          <w:szCs w:val="28"/>
        </w:rPr>
        <w:t xml:space="preserve"> (usually right</w:t>
      </w:r>
      <w:r>
        <w:rPr>
          <w:rFonts w:cstheme="minorHAnsi"/>
          <w:noProof/>
          <w:sz w:val="28"/>
          <w:szCs w:val="28"/>
        </w:rPr>
        <w:t xml:space="preserve"> side of top menu bar)</w:t>
      </w:r>
      <w:r w:rsidRPr="002F6CE0">
        <w:rPr>
          <w:rFonts w:cstheme="minorHAnsi"/>
          <w:noProof/>
          <w:sz w:val="28"/>
          <w:szCs w:val="28"/>
        </w:rPr>
        <w:t xml:space="preserve">.  </w:t>
      </w:r>
      <w:r>
        <w:rPr>
          <w:rFonts w:cstheme="minorHAnsi"/>
          <w:noProof/>
          <w:sz w:val="28"/>
          <w:szCs w:val="28"/>
        </w:rPr>
        <w:t xml:space="preserve">Type in the old and new dates.  </w:t>
      </w:r>
      <w:r w:rsidRPr="002F6CE0">
        <w:rPr>
          <w:rFonts w:cstheme="minorHAnsi"/>
          <w:b/>
          <w:noProof/>
          <w:sz w:val="28"/>
          <w:szCs w:val="28"/>
          <w:u w:val="single"/>
        </w:rPr>
        <w:t>Or</w:t>
      </w:r>
      <w:r w:rsidRPr="002F6CE0">
        <w:rPr>
          <w:rFonts w:cstheme="minorHAnsi"/>
          <w:noProof/>
          <w:sz w:val="28"/>
          <w:szCs w:val="28"/>
        </w:rPr>
        <w:t>, you can manually change each letter.</w:t>
      </w:r>
    </w:p>
    <w:p w:rsidR="002F6CE0" w:rsidRPr="002F6CE0" w:rsidRDefault="002F6CE0" w:rsidP="00141BD5">
      <w:pPr>
        <w:spacing w:after="0" w:line="240" w:lineRule="auto"/>
        <w:rPr>
          <w:rFonts w:cstheme="minorHAnsi"/>
          <w:noProof/>
          <w:sz w:val="28"/>
          <w:szCs w:val="28"/>
        </w:rPr>
      </w:pPr>
    </w:p>
    <w:p w:rsidR="002F6CE0" w:rsidRPr="002F6CE0" w:rsidRDefault="002F6CE0" w:rsidP="002F6CE0">
      <w:pPr>
        <w:pStyle w:val="ListParagraph"/>
        <w:numPr>
          <w:ilvl w:val="0"/>
          <w:numId w:val="3"/>
        </w:numPr>
        <w:spacing w:after="0" w:line="240" w:lineRule="auto"/>
        <w:rPr>
          <w:rFonts w:cstheme="minorHAnsi"/>
          <w:noProof/>
          <w:sz w:val="28"/>
          <w:szCs w:val="28"/>
        </w:rPr>
      </w:pPr>
      <w:r w:rsidRPr="002F6CE0">
        <w:rPr>
          <w:rFonts w:cstheme="minorHAnsi"/>
          <w:noProof/>
          <w:sz w:val="28"/>
          <w:szCs w:val="28"/>
        </w:rPr>
        <w:t>Print letters and sign for mailing.</w:t>
      </w:r>
    </w:p>
    <w:p w:rsidR="002F6CE0" w:rsidRPr="002F6CE0" w:rsidRDefault="002F6CE0" w:rsidP="00141BD5">
      <w:pPr>
        <w:spacing w:after="0" w:line="240" w:lineRule="auto"/>
        <w:rPr>
          <w:rFonts w:cstheme="minorHAnsi"/>
          <w:noProof/>
          <w:sz w:val="28"/>
          <w:szCs w:val="28"/>
        </w:rPr>
      </w:pPr>
    </w:p>
    <w:p w:rsidR="002F6CE0" w:rsidRDefault="002F6CE0" w:rsidP="002F6CE0">
      <w:pPr>
        <w:spacing w:after="0" w:line="240" w:lineRule="auto"/>
        <w:rPr>
          <w:rFonts w:cstheme="minorHAnsi"/>
          <w:noProof/>
          <w:sz w:val="28"/>
          <w:szCs w:val="28"/>
        </w:rPr>
      </w:pPr>
      <w:r w:rsidRPr="002F6CE0">
        <w:rPr>
          <w:rFonts w:cstheme="minorHAnsi"/>
          <w:b/>
          <w:noProof/>
          <w:sz w:val="28"/>
          <w:szCs w:val="28"/>
        </w:rPr>
        <w:t>Thank you for you concern and ef</w:t>
      </w:r>
      <w:r>
        <w:rPr>
          <w:rFonts w:cstheme="minorHAnsi"/>
          <w:b/>
          <w:noProof/>
          <w:sz w:val="28"/>
          <w:szCs w:val="28"/>
        </w:rPr>
        <w:t>forts to save the EMP Commission.</w:t>
      </w:r>
    </w:p>
    <w:p w:rsidR="002F6CE0" w:rsidRDefault="002F6CE0">
      <w:pPr>
        <w:rPr>
          <w:rFonts w:cstheme="minorHAnsi"/>
          <w:noProof/>
          <w:sz w:val="28"/>
          <w:szCs w:val="28"/>
        </w:rPr>
      </w:pPr>
      <w:r>
        <w:rPr>
          <w:rFonts w:cstheme="minorHAnsi"/>
          <w:noProof/>
          <w:sz w:val="28"/>
          <w:szCs w:val="28"/>
        </w:rPr>
        <w:br w:type="page"/>
      </w:r>
    </w:p>
    <w:p w:rsidR="002F6CE0" w:rsidRPr="002F6CE0" w:rsidRDefault="002F6CE0" w:rsidP="002F6CE0">
      <w:pPr>
        <w:spacing w:after="0" w:line="240" w:lineRule="auto"/>
        <w:rPr>
          <w:rFonts w:cstheme="minorHAnsi"/>
          <w:noProof/>
          <w:sz w:val="28"/>
          <w:szCs w:val="28"/>
        </w:rPr>
      </w:pPr>
    </w:p>
    <w:p w:rsidR="00F268E3" w:rsidRPr="00141BD5" w:rsidRDefault="00F268E3" w:rsidP="00141BD5">
      <w:pPr>
        <w:spacing w:after="0" w:line="240" w:lineRule="auto"/>
        <w:rPr>
          <w:rFonts w:cstheme="minorHAnsi"/>
          <w:noProof/>
        </w:rPr>
      </w:pPr>
      <w:r w:rsidRPr="00141BD5">
        <w:rPr>
          <w:rFonts w:cstheme="minorHAnsi"/>
          <w:noProof/>
        </w:rPr>
        <w:t>President Donald Trump</w:t>
      </w:r>
    </w:p>
    <w:p w:rsidR="00F268E3" w:rsidRPr="00FB1B37" w:rsidRDefault="00F268E3" w:rsidP="00F268E3">
      <w:pPr>
        <w:spacing w:after="0" w:line="240" w:lineRule="auto"/>
        <w:rPr>
          <w:rFonts w:cstheme="minorHAnsi"/>
          <w:noProof/>
        </w:rPr>
      </w:pPr>
      <w:r w:rsidRPr="00FB1B37">
        <w:rPr>
          <w:rFonts w:cstheme="minorHAnsi"/>
          <w:noProof/>
        </w:rPr>
        <w:t>The White House</w:t>
      </w:r>
    </w:p>
    <w:p w:rsidR="00F268E3" w:rsidRPr="00FB1B37" w:rsidRDefault="00F268E3" w:rsidP="00F268E3">
      <w:pPr>
        <w:spacing w:after="0" w:line="240" w:lineRule="auto"/>
        <w:rPr>
          <w:rFonts w:cstheme="minorHAnsi"/>
          <w:noProof/>
        </w:rPr>
      </w:pPr>
      <w:r w:rsidRPr="00FB1B37">
        <w:rPr>
          <w:rFonts w:cstheme="minorHAnsi"/>
          <w:noProof/>
        </w:rPr>
        <w:t>1600 Pennsylvania Avenue NW</w:t>
      </w:r>
    </w:p>
    <w:p w:rsidR="00F268E3" w:rsidRPr="00FB1B37" w:rsidRDefault="00F268E3" w:rsidP="00F268E3">
      <w:pPr>
        <w:spacing w:after="0" w:line="240" w:lineRule="auto"/>
        <w:rPr>
          <w:rFonts w:cstheme="minorHAnsi"/>
        </w:rPr>
      </w:pPr>
      <w:r w:rsidRPr="00FB1B37">
        <w:rPr>
          <w:rFonts w:cstheme="minorHAnsi"/>
          <w:noProof/>
        </w:rPr>
        <w:t>Washington, D.C. 20500</w:t>
      </w:r>
    </w:p>
    <w:p w:rsidR="00F268E3" w:rsidRPr="00FB1B37" w:rsidRDefault="00F268E3" w:rsidP="00F268E3">
      <w:pPr>
        <w:spacing w:after="0" w:line="240" w:lineRule="auto"/>
        <w:rPr>
          <w:rFonts w:cstheme="minorHAnsi"/>
        </w:rPr>
      </w:pPr>
    </w:p>
    <w:p w:rsidR="00F268E3" w:rsidRPr="00FB1B37" w:rsidRDefault="00F268E3" w:rsidP="00F268E3">
      <w:pPr>
        <w:spacing w:after="0" w:line="240" w:lineRule="auto"/>
        <w:rPr>
          <w:rFonts w:cstheme="minorHAnsi"/>
        </w:rPr>
      </w:pPr>
      <w:r w:rsidRPr="00FB1B37">
        <w:rPr>
          <w:rFonts w:cstheme="minorHAnsi"/>
        </w:rPr>
        <w:t>August 14, 2017</w:t>
      </w:r>
    </w:p>
    <w:p w:rsidR="00F268E3" w:rsidRPr="00FB1B37" w:rsidRDefault="00F268E3" w:rsidP="00F268E3">
      <w:pPr>
        <w:spacing w:after="0" w:line="240" w:lineRule="auto"/>
        <w:rPr>
          <w:rFonts w:cstheme="minorHAnsi"/>
        </w:rPr>
      </w:pPr>
    </w:p>
    <w:p w:rsidR="00F268E3" w:rsidRPr="00FB1B37" w:rsidRDefault="00F268E3" w:rsidP="00F268E3">
      <w:pPr>
        <w:spacing w:after="0" w:line="240" w:lineRule="auto"/>
        <w:rPr>
          <w:rFonts w:cstheme="minorHAnsi"/>
        </w:rPr>
      </w:pPr>
      <w:r w:rsidRPr="00FB1B37">
        <w:rPr>
          <w:rFonts w:cstheme="minorHAnsi"/>
          <w:noProof/>
        </w:rPr>
        <w:t>Dear President Trump,</w:t>
      </w:r>
    </w:p>
    <w:p w:rsidR="00F268E3" w:rsidRPr="00FB1B37" w:rsidRDefault="00F268E3" w:rsidP="00F268E3">
      <w:pPr>
        <w:spacing w:after="0" w:line="240" w:lineRule="auto"/>
        <w:rPr>
          <w:rFonts w:cstheme="minorHAnsi"/>
        </w:rPr>
      </w:pPr>
    </w:p>
    <w:p w:rsidR="00F268E3" w:rsidRPr="00FB1B37" w:rsidRDefault="00F268E3" w:rsidP="00F268E3">
      <w:pPr>
        <w:spacing w:after="0" w:line="240" w:lineRule="auto"/>
        <w:rPr>
          <w:rFonts w:cstheme="minorHAnsi"/>
        </w:rPr>
      </w:pPr>
      <w:r w:rsidRPr="00FB1B37">
        <w:rPr>
          <w:rFonts w:cstheme="minorHAnsi"/>
          <w:b/>
        </w:rPr>
        <w:t>I want to make you aware of an URGENT National Security issue that should be brought to your attention</w:t>
      </w:r>
      <w:r w:rsidRPr="00FB1B37">
        <w:rPr>
          <w:rFonts w:cstheme="minorHAnsi"/>
        </w:rPr>
        <w:t xml:space="preserve">.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8" w:history="1">
        <w:r w:rsidRPr="00FB1B37">
          <w:rPr>
            <w:rStyle w:val="Hyperlink"/>
            <w:rFonts w:cstheme="minorHAnsi"/>
          </w:rPr>
          <w:t>http://highfrontier.org/july-25-2017-no-way-to-provide-for-the-common-defense/</w:t>
        </w:r>
      </w:hyperlink>
    </w:p>
    <w:p w:rsidR="00F268E3" w:rsidRPr="00FB1B37" w:rsidRDefault="00F268E3" w:rsidP="00F268E3">
      <w:pPr>
        <w:spacing w:after="0" w:line="240" w:lineRule="auto"/>
        <w:rPr>
          <w:rFonts w:cstheme="minorHAnsi"/>
        </w:rPr>
      </w:pPr>
    </w:p>
    <w:p w:rsidR="00F268E3" w:rsidRPr="00FB1B37" w:rsidRDefault="00F268E3" w:rsidP="00F268E3">
      <w:pPr>
        <w:spacing w:after="0" w:line="240" w:lineRule="auto"/>
        <w:rPr>
          <w:rFonts w:cstheme="minorHAnsi"/>
        </w:rPr>
      </w:pPr>
      <w:r w:rsidRPr="00FB1B37">
        <w:rPr>
          <w:rFonts w:cstheme="minorHAnsi"/>
          <w:b/>
        </w:rPr>
        <w:t>Funding for the Congressional EMP Commission, which was delayed for a year by the Department of Defense, ended on July 31, 2017.</w:t>
      </w:r>
      <w:r w:rsidRPr="00FB1B37">
        <w:rPr>
          <w:rFonts w:cstheme="minorHAnsi"/>
        </w:rPr>
        <w:t xml:space="preserve">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F268E3" w:rsidRPr="00FB1B37" w:rsidRDefault="00F268E3" w:rsidP="00F268E3">
      <w:pPr>
        <w:spacing w:after="0" w:line="240" w:lineRule="auto"/>
        <w:rPr>
          <w:rFonts w:cstheme="minorHAnsi"/>
        </w:rPr>
      </w:pPr>
    </w:p>
    <w:p w:rsidR="00F268E3" w:rsidRPr="00FB1B37" w:rsidRDefault="00F268E3" w:rsidP="00F268E3">
      <w:pPr>
        <w:spacing w:after="0" w:line="240" w:lineRule="auto"/>
        <w:rPr>
          <w:rFonts w:cstheme="minorHAnsi"/>
        </w:rPr>
      </w:pPr>
      <w:r w:rsidRPr="00FB1B37">
        <w:rPr>
          <w:rFonts w:cstheme="minorHAnsi"/>
          <w:b/>
        </w:rPr>
        <w:t xml:space="preserve">This is a DOD failure to act in the interest of national security with respect to EMP—not just for DOD interests but for the interest of protecting the American people against both natural and man-made EMP threats.  </w:t>
      </w:r>
      <w:r w:rsidRPr="00FB1B37">
        <w:rPr>
          <w:rFonts w:cstheme="minorHAnsi"/>
        </w:rPr>
        <w:t>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F268E3" w:rsidRPr="00FB1B37" w:rsidRDefault="00F268E3" w:rsidP="00F268E3">
      <w:pPr>
        <w:spacing w:after="0" w:line="240" w:lineRule="auto"/>
        <w:rPr>
          <w:rFonts w:cstheme="minorHAnsi"/>
        </w:rPr>
      </w:pPr>
    </w:p>
    <w:p w:rsidR="00F268E3" w:rsidRPr="00FB1B37" w:rsidRDefault="00F268E3" w:rsidP="00F268E3">
      <w:pPr>
        <w:spacing w:after="0" w:line="240" w:lineRule="auto"/>
        <w:rPr>
          <w:rFonts w:cstheme="minorHAnsi"/>
          <w:b/>
        </w:rPr>
      </w:pPr>
      <w:r w:rsidRPr="00FB1B37">
        <w:rPr>
          <w:rFonts w:cstheme="minorHAnsi"/>
          <w:b/>
        </w:rPr>
        <w:t>I urge you, President Trump, to take action to make the EMP Commission a “Presidential Commission on Critical Infrastructure Protection” answerable to the White House and thereby protect the EMP Commission from the obstructive political forces and self-interests that prevail in Congress and elsewhere in government.</w:t>
      </w:r>
    </w:p>
    <w:p w:rsidR="00F268E3" w:rsidRPr="00FB1B37" w:rsidRDefault="00F268E3" w:rsidP="00F268E3">
      <w:pPr>
        <w:spacing w:after="0" w:line="240" w:lineRule="auto"/>
        <w:rPr>
          <w:rFonts w:cstheme="minorHAnsi"/>
        </w:rPr>
      </w:pPr>
    </w:p>
    <w:p w:rsidR="00F268E3" w:rsidRPr="00FB1B37" w:rsidRDefault="00F268E3" w:rsidP="00F268E3">
      <w:pPr>
        <w:spacing w:after="0" w:line="240" w:lineRule="auto"/>
        <w:rPr>
          <w:rFonts w:cstheme="minorHAnsi"/>
        </w:rPr>
      </w:pPr>
      <w:r w:rsidRPr="00FB1B37">
        <w:rPr>
          <w:rFonts w:cstheme="minorHAnsi"/>
          <w:b/>
        </w:rPr>
        <w:t>It is urgently important to avoid a delay in efforts to protect the American people from the effects of EMP.</w:t>
      </w:r>
      <w:r w:rsidRPr="00FB1B37">
        <w:rPr>
          <w:rFonts w:cstheme="minorHAnsi"/>
        </w:rPr>
        <w:t xml:space="preserve">  We are hopeful, for the sake of the DOD and the American people, that you, President Trump, to take action to preserve the original Congressional EMP Commission, enabling its vital work to continue and moving our Nation closer to developing the solutions necessary to secure us against this threat. </w:t>
      </w:r>
    </w:p>
    <w:p w:rsidR="00F268E3" w:rsidRPr="00FB1B37" w:rsidRDefault="00F268E3" w:rsidP="00F268E3">
      <w:pPr>
        <w:spacing w:after="0" w:line="240" w:lineRule="auto"/>
        <w:rPr>
          <w:rFonts w:cstheme="minorHAnsi"/>
        </w:rPr>
      </w:pPr>
    </w:p>
    <w:p w:rsidR="00333F91" w:rsidRPr="00FB1B37" w:rsidRDefault="00F268E3" w:rsidP="00F268E3">
      <w:pPr>
        <w:spacing w:after="0" w:line="240" w:lineRule="auto"/>
        <w:rPr>
          <w:rFonts w:cstheme="minorHAnsi"/>
        </w:rPr>
      </w:pPr>
      <w:r w:rsidRPr="00FB1B37">
        <w:rPr>
          <w:rFonts w:cstheme="minorHAnsi"/>
        </w:rPr>
        <w:t>Sincerely,</w:t>
      </w:r>
    </w:p>
    <w:p w:rsidR="00F268E3" w:rsidRPr="00FB1B37" w:rsidRDefault="00F268E3" w:rsidP="00F268E3">
      <w:pPr>
        <w:spacing w:after="0" w:line="240" w:lineRule="auto"/>
        <w:rPr>
          <w:rFonts w:cstheme="minorHAnsi"/>
        </w:rPr>
      </w:pPr>
      <w:r w:rsidRPr="00FB1B37">
        <w:rPr>
          <w:rFonts w:cstheme="minorHAnsi"/>
        </w:rPr>
        <w:br w:type="page"/>
      </w:r>
    </w:p>
    <w:p w:rsidR="00F268E3" w:rsidRPr="00FB1B37" w:rsidRDefault="00F268E3" w:rsidP="00F268E3">
      <w:pPr>
        <w:spacing w:after="0" w:line="240" w:lineRule="auto"/>
        <w:rPr>
          <w:rFonts w:cstheme="minorHAnsi"/>
          <w:noProof/>
        </w:rPr>
      </w:pPr>
      <w:r w:rsidRPr="00FB1B37">
        <w:rPr>
          <w:rFonts w:cstheme="minorHAnsi"/>
          <w:noProof/>
        </w:rPr>
        <w:lastRenderedPageBreak/>
        <w:t>Chief of Staff John Kelly</w:t>
      </w:r>
    </w:p>
    <w:p w:rsidR="00F268E3" w:rsidRPr="00FB1B37" w:rsidRDefault="00F268E3" w:rsidP="00F268E3">
      <w:pPr>
        <w:spacing w:after="0" w:line="240" w:lineRule="auto"/>
        <w:rPr>
          <w:rFonts w:cstheme="minorHAnsi"/>
          <w:noProof/>
        </w:rPr>
      </w:pPr>
      <w:r w:rsidRPr="00FB1B37">
        <w:rPr>
          <w:rFonts w:cstheme="minorHAnsi"/>
          <w:noProof/>
        </w:rPr>
        <w:t>The White House</w:t>
      </w:r>
    </w:p>
    <w:p w:rsidR="00F268E3" w:rsidRPr="00FB1B37" w:rsidRDefault="00F268E3" w:rsidP="00F268E3">
      <w:pPr>
        <w:spacing w:after="0" w:line="240" w:lineRule="auto"/>
        <w:rPr>
          <w:rFonts w:cstheme="minorHAnsi"/>
          <w:noProof/>
        </w:rPr>
      </w:pPr>
      <w:r w:rsidRPr="00FB1B37">
        <w:rPr>
          <w:rFonts w:cstheme="minorHAnsi"/>
          <w:noProof/>
        </w:rPr>
        <w:t>1600 Pennsylvania Avenue NW</w:t>
      </w:r>
    </w:p>
    <w:p w:rsidR="00F268E3" w:rsidRPr="00FB1B37" w:rsidRDefault="00F268E3" w:rsidP="00F268E3">
      <w:pPr>
        <w:spacing w:after="0" w:line="240" w:lineRule="auto"/>
        <w:rPr>
          <w:rFonts w:cstheme="minorHAnsi"/>
        </w:rPr>
      </w:pPr>
      <w:r w:rsidRPr="00FB1B37">
        <w:rPr>
          <w:rFonts w:cstheme="minorHAnsi"/>
          <w:noProof/>
        </w:rPr>
        <w:t>Washington, D.C. 20500</w:t>
      </w:r>
    </w:p>
    <w:p w:rsidR="00F268E3" w:rsidRPr="00FB1B37" w:rsidRDefault="00F268E3" w:rsidP="00F268E3">
      <w:pPr>
        <w:spacing w:after="0" w:line="240" w:lineRule="auto"/>
        <w:rPr>
          <w:rFonts w:cstheme="minorHAnsi"/>
        </w:rPr>
      </w:pPr>
    </w:p>
    <w:p w:rsidR="00F268E3" w:rsidRPr="00FB1B37" w:rsidRDefault="00F268E3" w:rsidP="00F268E3">
      <w:pPr>
        <w:spacing w:after="0" w:line="240" w:lineRule="auto"/>
        <w:rPr>
          <w:rFonts w:cstheme="minorHAnsi"/>
        </w:rPr>
      </w:pPr>
      <w:r w:rsidRPr="00FB1B37">
        <w:rPr>
          <w:rFonts w:cstheme="minorHAnsi"/>
        </w:rPr>
        <w:t>August 14, 2017</w:t>
      </w:r>
    </w:p>
    <w:p w:rsidR="00F268E3" w:rsidRPr="00FB1B37" w:rsidRDefault="00F268E3" w:rsidP="00F268E3">
      <w:pPr>
        <w:spacing w:after="0" w:line="240" w:lineRule="auto"/>
        <w:rPr>
          <w:rFonts w:cstheme="minorHAnsi"/>
        </w:rPr>
      </w:pPr>
    </w:p>
    <w:p w:rsidR="00F268E3" w:rsidRPr="00FB1B37" w:rsidRDefault="00F268E3" w:rsidP="00F268E3">
      <w:pPr>
        <w:spacing w:after="0" w:line="240" w:lineRule="auto"/>
        <w:rPr>
          <w:rFonts w:cstheme="minorHAnsi"/>
        </w:rPr>
      </w:pPr>
      <w:r w:rsidRPr="00FB1B37">
        <w:rPr>
          <w:rFonts w:cstheme="minorHAnsi"/>
          <w:noProof/>
        </w:rPr>
        <w:t>Dear General Kelly,</w:t>
      </w:r>
    </w:p>
    <w:p w:rsidR="00F268E3" w:rsidRPr="00FB1B37" w:rsidRDefault="00F268E3" w:rsidP="00F268E3">
      <w:pPr>
        <w:spacing w:after="0" w:line="240" w:lineRule="auto"/>
        <w:rPr>
          <w:rFonts w:cstheme="minorHAnsi"/>
        </w:rPr>
      </w:pPr>
    </w:p>
    <w:p w:rsidR="00F268E3" w:rsidRPr="00FB1B37" w:rsidRDefault="00F268E3" w:rsidP="00F268E3">
      <w:pPr>
        <w:spacing w:after="0" w:line="240" w:lineRule="auto"/>
        <w:rPr>
          <w:rFonts w:cstheme="minorHAnsi"/>
        </w:rPr>
      </w:pPr>
      <w:r w:rsidRPr="00FB1B37">
        <w:rPr>
          <w:rFonts w:cstheme="minorHAnsi"/>
          <w:b/>
        </w:rPr>
        <w:t>I want to make you aware of an URGENT National Security issue that should be brought to your attention</w:t>
      </w:r>
      <w:r w:rsidRPr="00FB1B37">
        <w:rPr>
          <w:rFonts w:cstheme="minorHAnsi"/>
        </w:rPr>
        <w:t xml:space="preserve">.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9" w:history="1">
        <w:r w:rsidRPr="00FB1B37">
          <w:rPr>
            <w:rStyle w:val="Hyperlink"/>
            <w:rFonts w:cstheme="minorHAnsi"/>
          </w:rPr>
          <w:t>http://highfrontier.org/july-25-2017-no-way-to-provide-for-the-common-defense/</w:t>
        </w:r>
      </w:hyperlink>
    </w:p>
    <w:p w:rsidR="00F268E3" w:rsidRPr="00FB1B37" w:rsidRDefault="00F268E3" w:rsidP="00F268E3">
      <w:pPr>
        <w:spacing w:after="0" w:line="240" w:lineRule="auto"/>
        <w:rPr>
          <w:rFonts w:cstheme="minorHAnsi"/>
        </w:rPr>
      </w:pPr>
    </w:p>
    <w:p w:rsidR="00F268E3" w:rsidRPr="00FB1B37" w:rsidRDefault="00F268E3" w:rsidP="00F268E3">
      <w:pPr>
        <w:spacing w:after="0" w:line="240" w:lineRule="auto"/>
        <w:rPr>
          <w:rFonts w:cstheme="minorHAnsi"/>
        </w:rPr>
      </w:pPr>
      <w:r w:rsidRPr="00FB1B37">
        <w:rPr>
          <w:rFonts w:cstheme="minorHAnsi"/>
          <w:b/>
        </w:rPr>
        <w:t>Funding for the Congressional EMP Commission, which was delayed for a year by the Department of Defense, ended on July 31, 2017.</w:t>
      </w:r>
      <w:r w:rsidRPr="00FB1B37">
        <w:rPr>
          <w:rFonts w:cstheme="minorHAnsi"/>
        </w:rPr>
        <w:t xml:space="preserve">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F268E3" w:rsidRPr="00FB1B37" w:rsidRDefault="00F268E3" w:rsidP="00F268E3">
      <w:pPr>
        <w:spacing w:after="0" w:line="240" w:lineRule="auto"/>
        <w:rPr>
          <w:rFonts w:cstheme="minorHAnsi"/>
        </w:rPr>
      </w:pPr>
    </w:p>
    <w:p w:rsidR="00F268E3" w:rsidRPr="00FB1B37" w:rsidRDefault="00F268E3" w:rsidP="00F268E3">
      <w:pPr>
        <w:spacing w:after="0" w:line="240" w:lineRule="auto"/>
        <w:rPr>
          <w:rFonts w:cstheme="minorHAnsi"/>
        </w:rPr>
      </w:pPr>
      <w:r w:rsidRPr="00FB1B37">
        <w:rPr>
          <w:rFonts w:cstheme="minorHAnsi"/>
          <w:b/>
        </w:rPr>
        <w:t xml:space="preserve">This is a DOD failure to act in the interest of national security with respect to EMP—not just for DOD interests but for the interest of protecting the American people against both natural and man-made EMP threats.  </w:t>
      </w:r>
      <w:r w:rsidRPr="00FB1B37">
        <w:rPr>
          <w:rFonts w:cstheme="minorHAnsi"/>
        </w:rPr>
        <w:t>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F268E3" w:rsidRPr="00FB1B37" w:rsidRDefault="00F268E3" w:rsidP="00F268E3">
      <w:pPr>
        <w:spacing w:after="0" w:line="240" w:lineRule="auto"/>
        <w:rPr>
          <w:rFonts w:cstheme="minorHAnsi"/>
        </w:rPr>
      </w:pPr>
    </w:p>
    <w:p w:rsidR="00F268E3" w:rsidRPr="00FB1B37" w:rsidRDefault="00F268E3" w:rsidP="00F268E3">
      <w:pPr>
        <w:spacing w:after="0" w:line="240" w:lineRule="auto"/>
        <w:rPr>
          <w:rFonts w:cstheme="minorHAnsi"/>
          <w:b/>
        </w:rPr>
      </w:pPr>
      <w:r w:rsidRPr="00FB1B37">
        <w:rPr>
          <w:rFonts w:cstheme="minorHAnsi"/>
          <w:b/>
        </w:rPr>
        <w:t>I urge you, General Kelly, to take action to make the EMP Commission a “Presidential Commission on Critical Infrastructure Protection” answerable to the White House and thereby protect the EMP Commission from the obstructive political forces and self-interests that prevail in Congress and elsewhere in government.</w:t>
      </w:r>
    </w:p>
    <w:p w:rsidR="00F268E3" w:rsidRPr="00FB1B37" w:rsidRDefault="00F268E3" w:rsidP="00F268E3">
      <w:pPr>
        <w:spacing w:after="0" w:line="240" w:lineRule="auto"/>
        <w:rPr>
          <w:rFonts w:cstheme="minorHAnsi"/>
        </w:rPr>
      </w:pPr>
    </w:p>
    <w:p w:rsidR="00F268E3" w:rsidRPr="00FB1B37" w:rsidRDefault="00F268E3" w:rsidP="00F268E3">
      <w:pPr>
        <w:spacing w:after="0" w:line="240" w:lineRule="auto"/>
        <w:rPr>
          <w:rFonts w:cstheme="minorHAnsi"/>
        </w:rPr>
      </w:pPr>
      <w:r w:rsidRPr="00FB1B37">
        <w:rPr>
          <w:rFonts w:cstheme="minorHAnsi"/>
          <w:b/>
        </w:rPr>
        <w:t>It is urgently important to avoid a delay in efforts to protect the American people from the effects of EMP.</w:t>
      </w:r>
      <w:r w:rsidRPr="00FB1B37">
        <w:rPr>
          <w:rFonts w:cstheme="minorHAnsi"/>
        </w:rPr>
        <w:t xml:space="preserve">  We are hopeful, for the sake of the DOD and the American people, that you, General Kelly, to take action to preserve the original Congressional EMP Commission, enabling its vital work to continue and moving our Nation closer to developing the solutions necessary to secure us against this threat. </w:t>
      </w:r>
    </w:p>
    <w:p w:rsidR="00F268E3" w:rsidRPr="00FB1B37" w:rsidRDefault="00F268E3" w:rsidP="00F268E3">
      <w:pPr>
        <w:spacing w:after="0" w:line="240" w:lineRule="auto"/>
        <w:rPr>
          <w:rFonts w:cstheme="minorHAnsi"/>
        </w:rPr>
      </w:pPr>
    </w:p>
    <w:p w:rsidR="00F268E3" w:rsidRPr="00FB1B37" w:rsidRDefault="00F268E3" w:rsidP="00F268E3">
      <w:pPr>
        <w:spacing w:after="0" w:line="240" w:lineRule="auto"/>
        <w:rPr>
          <w:rFonts w:cstheme="minorHAnsi"/>
        </w:rPr>
      </w:pPr>
      <w:r w:rsidRPr="00FB1B37">
        <w:rPr>
          <w:rFonts w:cstheme="minorHAnsi"/>
        </w:rPr>
        <w:t>Sincerely,</w:t>
      </w:r>
    </w:p>
    <w:p w:rsidR="00F268E3" w:rsidRPr="00FB1B37" w:rsidRDefault="00F268E3" w:rsidP="00F268E3">
      <w:pPr>
        <w:rPr>
          <w:rFonts w:cstheme="minorHAnsi"/>
        </w:rPr>
      </w:pPr>
      <w:r w:rsidRPr="00FB1B37">
        <w:rPr>
          <w:rFonts w:cstheme="minorHAnsi"/>
        </w:rPr>
        <w:br w:type="page"/>
      </w:r>
    </w:p>
    <w:p w:rsidR="00F268E3" w:rsidRPr="00FB1B37" w:rsidRDefault="00F268E3" w:rsidP="00F268E3">
      <w:pPr>
        <w:spacing w:after="0" w:line="240" w:lineRule="auto"/>
        <w:rPr>
          <w:rFonts w:cstheme="minorHAnsi"/>
          <w:noProof/>
        </w:rPr>
      </w:pPr>
      <w:r w:rsidRPr="00FB1B37">
        <w:rPr>
          <w:rFonts w:cstheme="minorHAnsi"/>
          <w:noProof/>
        </w:rPr>
        <w:lastRenderedPageBreak/>
        <w:t>Secretary of Energy Rick Perry</w:t>
      </w:r>
    </w:p>
    <w:p w:rsidR="00F268E3" w:rsidRPr="00FB1B37" w:rsidRDefault="00F268E3" w:rsidP="00F268E3">
      <w:pPr>
        <w:spacing w:after="0" w:line="240" w:lineRule="auto"/>
        <w:rPr>
          <w:rFonts w:cstheme="minorHAnsi"/>
          <w:noProof/>
        </w:rPr>
      </w:pPr>
      <w:r w:rsidRPr="00FB1B37">
        <w:rPr>
          <w:rFonts w:cstheme="minorHAnsi"/>
          <w:noProof/>
        </w:rPr>
        <w:t>U.S. Dept. of Energy</w:t>
      </w:r>
    </w:p>
    <w:p w:rsidR="00F268E3" w:rsidRPr="00FB1B37" w:rsidRDefault="00F268E3" w:rsidP="00F268E3">
      <w:pPr>
        <w:spacing w:after="0" w:line="240" w:lineRule="auto"/>
        <w:rPr>
          <w:rFonts w:cstheme="minorHAnsi"/>
          <w:noProof/>
        </w:rPr>
      </w:pPr>
      <w:r w:rsidRPr="00FB1B37">
        <w:rPr>
          <w:rFonts w:cstheme="minorHAnsi"/>
          <w:noProof/>
        </w:rPr>
        <w:t>1000 Independence Avenue, SW</w:t>
      </w:r>
    </w:p>
    <w:p w:rsidR="00F268E3" w:rsidRPr="00FB1B37" w:rsidRDefault="00F268E3" w:rsidP="00F268E3">
      <w:pPr>
        <w:spacing w:after="0" w:line="240" w:lineRule="auto"/>
        <w:rPr>
          <w:rFonts w:cstheme="minorHAnsi"/>
        </w:rPr>
      </w:pPr>
      <w:r w:rsidRPr="00FB1B37">
        <w:rPr>
          <w:rFonts w:cstheme="minorHAnsi"/>
          <w:noProof/>
        </w:rPr>
        <w:t>Washington, D.C. 20585</w:t>
      </w:r>
    </w:p>
    <w:p w:rsidR="00F268E3" w:rsidRPr="00FB1B37" w:rsidRDefault="00F268E3" w:rsidP="00F268E3">
      <w:pPr>
        <w:spacing w:after="0" w:line="240" w:lineRule="auto"/>
        <w:rPr>
          <w:rFonts w:cstheme="minorHAnsi"/>
        </w:rPr>
      </w:pPr>
    </w:p>
    <w:p w:rsidR="00F268E3" w:rsidRPr="00FB1B37" w:rsidRDefault="00F268E3" w:rsidP="00F268E3">
      <w:pPr>
        <w:spacing w:after="0" w:line="240" w:lineRule="auto"/>
        <w:rPr>
          <w:rFonts w:cstheme="minorHAnsi"/>
        </w:rPr>
      </w:pPr>
      <w:r w:rsidRPr="00FB1B37">
        <w:rPr>
          <w:rFonts w:cstheme="minorHAnsi"/>
        </w:rPr>
        <w:t>August 14, 2017</w:t>
      </w:r>
    </w:p>
    <w:p w:rsidR="00F268E3" w:rsidRPr="00FB1B37" w:rsidRDefault="00F268E3" w:rsidP="00F268E3">
      <w:pPr>
        <w:spacing w:after="0" w:line="240" w:lineRule="auto"/>
        <w:rPr>
          <w:rFonts w:cstheme="minorHAnsi"/>
        </w:rPr>
      </w:pPr>
    </w:p>
    <w:p w:rsidR="00F268E3" w:rsidRPr="00FB1B37" w:rsidRDefault="00F268E3" w:rsidP="00F268E3">
      <w:pPr>
        <w:spacing w:after="0" w:line="240" w:lineRule="auto"/>
        <w:rPr>
          <w:rFonts w:cstheme="minorHAnsi"/>
        </w:rPr>
      </w:pPr>
      <w:r w:rsidRPr="00FB1B37">
        <w:rPr>
          <w:rFonts w:cstheme="minorHAnsi"/>
          <w:noProof/>
        </w:rPr>
        <w:t>Dear Secretary Perry,</w:t>
      </w:r>
    </w:p>
    <w:p w:rsidR="00F268E3" w:rsidRPr="00FB1B37" w:rsidRDefault="00F268E3" w:rsidP="00F268E3">
      <w:pPr>
        <w:spacing w:after="0" w:line="240" w:lineRule="auto"/>
        <w:rPr>
          <w:rFonts w:cstheme="minorHAnsi"/>
        </w:rPr>
      </w:pPr>
    </w:p>
    <w:p w:rsidR="00F268E3" w:rsidRPr="00FB1B37" w:rsidRDefault="00F268E3" w:rsidP="00F268E3">
      <w:pPr>
        <w:spacing w:after="0" w:line="240" w:lineRule="auto"/>
        <w:rPr>
          <w:rFonts w:cstheme="minorHAnsi"/>
        </w:rPr>
      </w:pPr>
      <w:r w:rsidRPr="00FB1B37">
        <w:rPr>
          <w:rFonts w:cstheme="minorHAnsi"/>
          <w:b/>
        </w:rPr>
        <w:t>I want to make you aware of an URGENT National Security issue that should be brought to your attention</w:t>
      </w:r>
      <w:r w:rsidRPr="00FB1B37">
        <w:rPr>
          <w:rFonts w:cstheme="minorHAnsi"/>
        </w:rPr>
        <w:t xml:space="preserve">.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10" w:history="1">
        <w:r w:rsidRPr="00FB1B37">
          <w:rPr>
            <w:rStyle w:val="Hyperlink"/>
            <w:rFonts w:cstheme="minorHAnsi"/>
          </w:rPr>
          <w:t>http://highfrontier.org/july-25-2017-no-way-to-provide-for-the-common-defense/</w:t>
        </w:r>
      </w:hyperlink>
    </w:p>
    <w:p w:rsidR="00F268E3" w:rsidRPr="00FB1B37" w:rsidRDefault="00F268E3" w:rsidP="00F268E3">
      <w:pPr>
        <w:spacing w:after="0" w:line="240" w:lineRule="auto"/>
        <w:rPr>
          <w:rFonts w:cstheme="minorHAnsi"/>
        </w:rPr>
      </w:pPr>
    </w:p>
    <w:p w:rsidR="00F268E3" w:rsidRPr="00FB1B37" w:rsidRDefault="00F268E3" w:rsidP="00F268E3">
      <w:pPr>
        <w:spacing w:after="0" w:line="240" w:lineRule="auto"/>
        <w:rPr>
          <w:rFonts w:cstheme="minorHAnsi"/>
        </w:rPr>
      </w:pPr>
      <w:r w:rsidRPr="00FB1B37">
        <w:rPr>
          <w:rFonts w:cstheme="minorHAnsi"/>
          <w:b/>
        </w:rPr>
        <w:t>Funding for the Congressional EMP Commission, which was delayed for a year by the Department of Defense, ended on July 31, 2017.</w:t>
      </w:r>
      <w:r w:rsidRPr="00FB1B37">
        <w:rPr>
          <w:rFonts w:cstheme="minorHAnsi"/>
        </w:rPr>
        <w:t xml:space="preserve">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F268E3" w:rsidRPr="00FB1B37" w:rsidRDefault="00F268E3" w:rsidP="00F268E3">
      <w:pPr>
        <w:spacing w:after="0" w:line="240" w:lineRule="auto"/>
        <w:rPr>
          <w:rFonts w:cstheme="minorHAnsi"/>
        </w:rPr>
      </w:pPr>
    </w:p>
    <w:p w:rsidR="00F268E3" w:rsidRPr="00FB1B37" w:rsidRDefault="00F268E3" w:rsidP="00F268E3">
      <w:pPr>
        <w:spacing w:after="0" w:line="240" w:lineRule="auto"/>
        <w:rPr>
          <w:rFonts w:cstheme="minorHAnsi"/>
        </w:rPr>
      </w:pPr>
      <w:r w:rsidRPr="00FB1B37">
        <w:rPr>
          <w:rFonts w:cstheme="minorHAnsi"/>
          <w:b/>
        </w:rPr>
        <w:t xml:space="preserve">This is a DOD failure to act in the interest of national security with respect to EMP—not just for DOD interests but for the interest of protecting the American people against both natural and man-made EMP threats.  </w:t>
      </w:r>
      <w:r w:rsidRPr="00FB1B37">
        <w:rPr>
          <w:rFonts w:cstheme="minorHAnsi"/>
        </w:rPr>
        <w:t>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F268E3" w:rsidRPr="00FB1B37" w:rsidRDefault="00F268E3" w:rsidP="00F268E3">
      <w:pPr>
        <w:spacing w:after="0" w:line="240" w:lineRule="auto"/>
        <w:rPr>
          <w:rFonts w:cstheme="minorHAnsi"/>
        </w:rPr>
      </w:pPr>
    </w:p>
    <w:p w:rsidR="00F268E3" w:rsidRPr="00FB1B37" w:rsidRDefault="00F268E3" w:rsidP="00F268E3">
      <w:pPr>
        <w:spacing w:after="0" w:line="240" w:lineRule="auto"/>
        <w:rPr>
          <w:rFonts w:cstheme="minorHAnsi"/>
          <w:b/>
        </w:rPr>
      </w:pPr>
      <w:r w:rsidRPr="00FB1B37">
        <w:rPr>
          <w:rFonts w:cstheme="minorHAnsi"/>
          <w:b/>
        </w:rPr>
        <w:t>I urge you, Secretary Perry, to take action to make the EMP Commission a “Presidential Commission on Critical Infrastructure Protection” answerable to the White House and thereby protect the EMP Commission from the obstructive political forces and self-interests that prevail in Congress and elsewhere in government.</w:t>
      </w:r>
    </w:p>
    <w:p w:rsidR="00F268E3" w:rsidRPr="00FB1B37" w:rsidRDefault="00F268E3" w:rsidP="00F268E3">
      <w:pPr>
        <w:spacing w:after="0" w:line="240" w:lineRule="auto"/>
        <w:rPr>
          <w:rFonts w:cstheme="minorHAnsi"/>
        </w:rPr>
      </w:pPr>
    </w:p>
    <w:p w:rsidR="00F268E3" w:rsidRPr="00FB1B37" w:rsidRDefault="00F268E3" w:rsidP="00F268E3">
      <w:pPr>
        <w:spacing w:after="0" w:line="240" w:lineRule="auto"/>
        <w:rPr>
          <w:rFonts w:cstheme="minorHAnsi"/>
        </w:rPr>
      </w:pPr>
      <w:r w:rsidRPr="00FB1B37">
        <w:rPr>
          <w:rFonts w:cstheme="minorHAnsi"/>
          <w:b/>
        </w:rPr>
        <w:t>It is urgently important to avoid a delay in efforts to protect the American people from the effects of EMP.</w:t>
      </w:r>
      <w:r w:rsidRPr="00FB1B37">
        <w:rPr>
          <w:rFonts w:cstheme="minorHAnsi"/>
        </w:rPr>
        <w:t xml:space="preserve">  We are hopeful, for the sake of the DOD and the American people, that you, Secretary Perry, to take action to preserve the original Congressional EMP Commission, enabling its vital work to continue and moving our Nation closer to developing the solutions necessary to secure us against this threat. </w:t>
      </w:r>
    </w:p>
    <w:p w:rsidR="00F268E3" w:rsidRPr="00FB1B37" w:rsidRDefault="00F268E3" w:rsidP="00F268E3">
      <w:pPr>
        <w:spacing w:after="0" w:line="240" w:lineRule="auto"/>
        <w:rPr>
          <w:rFonts w:cstheme="minorHAnsi"/>
        </w:rPr>
      </w:pPr>
    </w:p>
    <w:p w:rsidR="00DB13E4" w:rsidRPr="00FB1B37" w:rsidRDefault="00F268E3" w:rsidP="00333F91">
      <w:pPr>
        <w:spacing w:after="0" w:line="240" w:lineRule="auto"/>
        <w:rPr>
          <w:rFonts w:cstheme="minorHAnsi"/>
        </w:rPr>
      </w:pPr>
      <w:r w:rsidRPr="00FB1B37">
        <w:rPr>
          <w:rFonts w:cstheme="minorHAnsi"/>
        </w:rPr>
        <w:t>Sincerely</w:t>
      </w:r>
      <w:r w:rsidR="00333F91" w:rsidRPr="00FB1B37">
        <w:rPr>
          <w:rFonts w:cstheme="minorHAnsi"/>
        </w:rPr>
        <w:t>,</w:t>
      </w:r>
    </w:p>
    <w:sectPr w:rsidR="00DB13E4" w:rsidRPr="00FB1B37" w:rsidSect="00333F91">
      <w:footerReference w:type="default" r:id="rId11"/>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25E" w:rsidRDefault="0005125E" w:rsidP="00333F91">
      <w:pPr>
        <w:spacing w:after="0" w:line="240" w:lineRule="auto"/>
      </w:pPr>
      <w:r>
        <w:separator/>
      </w:r>
    </w:p>
  </w:endnote>
  <w:endnote w:type="continuationSeparator" w:id="0">
    <w:p w:rsidR="0005125E" w:rsidRDefault="0005125E" w:rsidP="0033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91" w:rsidRDefault="00333F91">
    <w:pPr>
      <w:pStyle w:val="Footer"/>
    </w:pPr>
    <w:r>
      <w:t>Your name</w:t>
    </w:r>
  </w:p>
  <w:p w:rsidR="00333F91" w:rsidRDefault="00333F91">
    <w:pPr>
      <w:pStyle w:val="Footer"/>
    </w:pPr>
    <w:r>
      <w:t>Your street</w:t>
    </w:r>
  </w:p>
  <w:p w:rsidR="00333F91" w:rsidRDefault="00333F91">
    <w:pPr>
      <w:pStyle w:val="Footer"/>
    </w:pPr>
    <w:r>
      <w:t>Your city, state and zip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25E" w:rsidRDefault="0005125E" w:rsidP="00333F91">
      <w:pPr>
        <w:spacing w:after="0" w:line="240" w:lineRule="auto"/>
      </w:pPr>
      <w:r>
        <w:separator/>
      </w:r>
    </w:p>
  </w:footnote>
  <w:footnote w:type="continuationSeparator" w:id="0">
    <w:p w:rsidR="0005125E" w:rsidRDefault="0005125E" w:rsidP="00333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70846"/>
    <w:multiLevelType w:val="hybridMultilevel"/>
    <w:tmpl w:val="14265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AC7E26"/>
    <w:multiLevelType w:val="hybridMultilevel"/>
    <w:tmpl w:val="E6AC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1646F7"/>
    <w:multiLevelType w:val="hybridMultilevel"/>
    <w:tmpl w:val="72580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E3"/>
    <w:rsid w:val="0005125E"/>
    <w:rsid w:val="00141BD5"/>
    <w:rsid w:val="00293FD1"/>
    <w:rsid w:val="002F6CE0"/>
    <w:rsid w:val="00333F91"/>
    <w:rsid w:val="004944B6"/>
    <w:rsid w:val="004E38C0"/>
    <w:rsid w:val="004F74CF"/>
    <w:rsid w:val="00886950"/>
    <w:rsid w:val="00B50660"/>
    <w:rsid w:val="00CB2052"/>
    <w:rsid w:val="00DB13E4"/>
    <w:rsid w:val="00F268E3"/>
    <w:rsid w:val="00FB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8E3"/>
    <w:rPr>
      <w:color w:val="0000FF" w:themeColor="hyperlink"/>
      <w:u w:val="single"/>
    </w:rPr>
  </w:style>
  <w:style w:type="paragraph" w:styleId="Header">
    <w:name w:val="header"/>
    <w:basedOn w:val="Normal"/>
    <w:link w:val="HeaderChar"/>
    <w:uiPriority w:val="99"/>
    <w:unhideWhenUsed/>
    <w:rsid w:val="0033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F91"/>
  </w:style>
  <w:style w:type="paragraph" w:styleId="Footer">
    <w:name w:val="footer"/>
    <w:basedOn w:val="Normal"/>
    <w:link w:val="FooterChar"/>
    <w:uiPriority w:val="99"/>
    <w:unhideWhenUsed/>
    <w:rsid w:val="0033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F91"/>
  </w:style>
  <w:style w:type="paragraph" w:styleId="BalloonText">
    <w:name w:val="Balloon Text"/>
    <w:basedOn w:val="Normal"/>
    <w:link w:val="BalloonTextChar"/>
    <w:uiPriority w:val="99"/>
    <w:semiHidden/>
    <w:unhideWhenUsed/>
    <w:rsid w:val="00333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F91"/>
    <w:rPr>
      <w:rFonts w:ascii="Tahoma" w:hAnsi="Tahoma" w:cs="Tahoma"/>
      <w:sz w:val="16"/>
      <w:szCs w:val="16"/>
    </w:rPr>
  </w:style>
  <w:style w:type="paragraph" w:styleId="ListParagraph">
    <w:name w:val="List Paragraph"/>
    <w:basedOn w:val="Normal"/>
    <w:uiPriority w:val="34"/>
    <w:qFormat/>
    <w:rsid w:val="00141B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8E3"/>
    <w:rPr>
      <w:color w:val="0000FF" w:themeColor="hyperlink"/>
      <w:u w:val="single"/>
    </w:rPr>
  </w:style>
  <w:style w:type="paragraph" w:styleId="Header">
    <w:name w:val="header"/>
    <w:basedOn w:val="Normal"/>
    <w:link w:val="HeaderChar"/>
    <w:uiPriority w:val="99"/>
    <w:unhideWhenUsed/>
    <w:rsid w:val="0033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F91"/>
  </w:style>
  <w:style w:type="paragraph" w:styleId="Footer">
    <w:name w:val="footer"/>
    <w:basedOn w:val="Normal"/>
    <w:link w:val="FooterChar"/>
    <w:uiPriority w:val="99"/>
    <w:unhideWhenUsed/>
    <w:rsid w:val="0033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F91"/>
  </w:style>
  <w:style w:type="paragraph" w:styleId="BalloonText">
    <w:name w:val="Balloon Text"/>
    <w:basedOn w:val="Normal"/>
    <w:link w:val="BalloonTextChar"/>
    <w:uiPriority w:val="99"/>
    <w:semiHidden/>
    <w:unhideWhenUsed/>
    <w:rsid w:val="00333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F91"/>
    <w:rPr>
      <w:rFonts w:ascii="Tahoma" w:hAnsi="Tahoma" w:cs="Tahoma"/>
      <w:sz w:val="16"/>
      <w:szCs w:val="16"/>
    </w:rPr>
  </w:style>
  <w:style w:type="paragraph" w:styleId="ListParagraph">
    <w:name w:val="List Paragraph"/>
    <w:basedOn w:val="Normal"/>
    <w:uiPriority w:val="34"/>
    <w:qFormat/>
    <w:rsid w:val="00141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frontier.org/july-25-2017-no-way-to-provide-for-the-common-defen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ighfrontier.org/july-25-2017-no-way-to-provide-for-the-common-defense/" TargetMode="External"/><Relationship Id="rId4" Type="http://schemas.openxmlformats.org/officeDocument/2006/relationships/settings" Target="settings.xml"/><Relationship Id="rId9" Type="http://schemas.openxmlformats.org/officeDocument/2006/relationships/hyperlink" Target="http://highfrontier.org/july-25-2017-no-way-to-provide-for-the-common-def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3</cp:revision>
  <dcterms:created xsi:type="dcterms:W3CDTF">2017-08-14T19:30:00Z</dcterms:created>
  <dcterms:modified xsi:type="dcterms:W3CDTF">2017-08-14T19:41:00Z</dcterms:modified>
</cp:coreProperties>
</file>